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00"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5521"/>
        <w:gridCol w:w="2236"/>
      </w:tblGrid>
      <w:tr w:rsidR="005A2D52" w14:paraId="7C22836A" w14:textId="77777777" w:rsidTr="007D2496">
        <w:tc>
          <w:tcPr>
            <w:tcW w:w="2543" w:type="dxa"/>
            <w:tcBorders>
              <w:top w:val="single" w:sz="4" w:space="0" w:color="auto"/>
              <w:bottom w:val="nil"/>
            </w:tcBorders>
          </w:tcPr>
          <w:p w14:paraId="1BEDC858" w14:textId="77777777" w:rsidR="005A2D52" w:rsidRDefault="005A2D52" w:rsidP="00640411">
            <w:bookmarkStart w:id="0" w:name="_Hlk98231653"/>
            <w:r>
              <w:rPr>
                <w:noProof/>
              </w:rPr>
              <w:drawing>
                <wp:inline distT="0" distB="0" distL="0" distR="0" wp14:anchorId="53187AFC" wp14:editId="6D32EA97">
                  <wp:extent cx="1197864" cy="11978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inline>
              </w:drawing>
            </w:r>
          </w:p>
        </w:tc>
        <w:tc>
          <w:tcPr>
            <w:tcW w:w="5521" w:type="dxa"/>
            <w:shd w:val="clear" w:color="auto" w:fill="D9E2F3" w:themeFill="accent1" w:themeFillTint="33"/>
            <w:vAlign w:val="center"/>
          </w:tcPr>
          <w:p w14:paraId="0C2BA5AC" w14:textId="77777777" w:rsidR="005A2D52" w:rsidRPr="008266EA" w:rsidRDefault="005A2D52" w:rsidP="00640411">
            <w:pPr>
              <w:jc w:val="center"/>
              <w:rPr>
                <w:rFonts w:ascii="Times New Roman" w:hAnsi="Times New Roman" w:cs="Times New Roman"/>
                <w:color w:val="231F20"/>
              </w:rPr>
            </w:pPr>
            <w:r w:rsidRPr="008266EA">
              <w:rPr>
                <w:rFonts w:ascii="Times New Roman" w:hAnsi="Times New Roman" w:cs="Times New Roman"/>
                <w:color w:val="231F20"/>
              </w:rPr>
              <w:t>ISSN: 1994-4217 (Print)</w:t>
            </w:r>
            <w:r w:rsidRPr="008266EA">
              <w:rPr>
                <w:sz w:val="20"/>
                <w:szCs w:val="20"/>
              </w:rPr>
              <w:t xml:space="preserve"> </w:t>
            </w:r>
            <w:r w:rsidRPr="008266EA">
              <w:rPr>
                <w:rFonts w:ascii="Times New Roman" w:hAnsi="Times New Roman" w:cs="Times New Roman"/>
                <w:color w:val="231F20"/>
              </w:rPr>
              <w:t>2518-5586(online)</w:t>
            </w:r>
          </w:p>
          <w:p w14:paraId="017F78D3" w14:textId="77777777" w:rsidR="005A2D52" w:rsidRPr="008266EA" w:rsidRDefault="005A2D52" w:rsidP="00640411">
            <w:pPr>
              <w:spacing w:before="240" w:after="240"/>
              <w:jc w:val="center"/>
              <w:rPr>
                <w:rFonts w:ascii="Times New Roman" w:hAnsi="Times New Roman" w:cs="Times New Roman"/>
                <w:color w:val="231F20"/>
                <w:sz w:val="34"/>
                <w:szCs w:val="34"/>
              </w:rPr>
            </w:pPr>
            <w:bookmarkStart w:id="1" w:name="_Hlk95123135"/>
            <w:r w:rsidRPr="008266EA">
              <w:rPr>
                <w:rFonts w:ascii="Times New Roman" w:hAnsi="Times New Roman" w:cs="Times New Roman"/>
                <w:color w:val="231F20"/>
                <w:sz w:val="34"/>
                <w:szCs w:val="34"/>
              </w:rPr>
              <w:t>Journal of</w:t>
            </w:r>
            <w:bookmarkEnd w:id="1"/>
            <w:r w:rsidRPr="008266EA">
              <w:rPr>
                <w:rFonts w:ascii="Times New Roman" w:hAnsi="Times New Roman" w:cs="Times New Roman"/>
                <w:color w:val="231F20"/>
                <w:sz w:val="34"/>
                <w:szCs w:val="34"/>
              </w:rPr>
              <w:t xml:space="preserve"> </w:t>
            </w:r>
            <w:bookmarkStart w:id="2" w:name="_Hlk95123081"/>
            <w:r>
              <w:rPr>
                <w:rFonts w:ascii="Times New Roman" w:hAnsi="Times New Roman" w:cs="Times New Roman"/>
                <w:color w:val="231F20"/>
                <w:sz w:val="34"/>
                <w:szCs w:val="34"/>
              </w:rPr>
              <w:t>C</w:t>
            </w:r>
            <w:r w:rsidRPr="008266EA">
              <w:rPr>
                <w:rFonts w:ascii="Times New Roman" w:hAnsi="Times New Roman" w:cs="Times New Roman"/>
                <w:color w:val="231F20"/>
                <w:sz w:val="34"/>
                <w:szCs w:val="34"/>
              </w:rPr>
              <w:t xml:space="preserve">ollege </w:t>
            </w:r>
            <w:r>
              <w:rPr>
                <w:rFonts w:ascii="Times New Roman" w:hAnsi="Times New Roman" w:cs="Times New Roman"/>
                <w:color w:val="231F20"/>
                <w:sz w:val="34"/>
                <w:szCs w:val="34"/>
              </w:rPr>
              <w:t>of E</w:t>
            </w:r>
            <w:r w:rsidRPr="008266EA">
              <w:rPr>
                <w:rFonts w:ascii="Times New Roman" w:hAnsi="Times New Roman" w:cs="Times New Roman"/>
                <w:color w:val="231F20"/>
                <w:sz w:val="34"/>
                <w:szCs w:val="34"/>
              </w:rPr>
              <w:t xml:space="preserve">ducation </w:t>
            </w:r>
            <w:bookmarkEnd w:id="2"/>
          </w:p>
          <w:p w14:paraId="124AF91E" w14:textId="77777777" w:rsidR="005A2D52" w:rsidRPr="008266EA" w:rsidRDefault="005A2D52" w:rsidP="00640411">
            <w:pPr>
              <w:jc w:val="center"/>
            </w:pPr>
            <w:r w:rsidRPr="008266EA">
              <w:rPr>
                <w:rFonts w:ascii="Times New Roman" w:hAnsi="Times New Roman" w:cs="Times New Roman"/>
                <w:color w:val="231F20"/>
              </w:rPr>
              <w:t xml:space="preserve">Available online at: </w:t>
            </w:r>
            <w:hyperlink r:id="rId9" w:history="1">
              <w:r w:rsidRPr="008266EA">
                <w:rPr>
                  <w:rStyle w:val="Hyperlink"/>
                  <w:rFonts w:ascii="Times New Roman" w:hAnsi="Times New Roman" w:cs="Times New Roman"/>
                </w:rPr>
                <w:t>https://eduj.uowasit.edu.iq</w:t>
              </w:r>
            </w:hyperlink>
          </w:p>
        </w:tc>
        <w:tc>
          <w:tcPr>
            <w:tcW w:w="2236" w:type="dxa"/>
          </w:tcPr>
          <w:p w14:paraId="6143ABCB" w14:textId="77777777" w:rsidR="005A2D52" w:rsidRDefault="005A2D52" w:rsidP="00640411">
            <w:r>
              <w:rPr>
                <w:noProof/>
              </w:rPr>
              <w:drawing>
                <wp:inline distT="0" distB="0" distL="0" distR="0" wp14:anchorId="555E82EA" wp14:editId="25D11FC1">
                  <wp:extent cx="1170432" cy="1197864"/>
                  <wp:effectExtent l="0" t="0" r="0" b="2540"/>
                  <wp:docPr id="7" name="Picture 7" descr="13224329_10206882832693405_2096792076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224329_10206882832693405_2096792076_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70432" cy="1197864"/>
                          </a:xfrm>
                          <a:prstGeom prst="rect">
                            <a:avLst/>
                          </a:prstGeom>
                        </pic:spPr>
                      </pic:pic>
                    </a:graphicData>
                  </a:graphic>
                </wp:inline>
              </w:drawing>
            </w:r>
          </w:p>
        </w:tc>
      </w:tr>
      <w:bookmarkEnd w:id="0"/>
    </w:tbl>
    <w:p w14:paraId="2A69E6EF" w14:textId="77777777" w:rsidR="0017464B" w:rsidRDefault="0017464B" w:rsidP="00BF01ED">
      <w:pPr>
        <w:spacing w:after="0"/>
        <w:rPr>
          <w:rStyle w:val="name"/>
          <w:rFonts w:asciiTheme="majorBidi" w:hAnsiTheme="majorBidi" w:cstheme="majorBidi"/>
          <w:b/>
          <w:bCs/>
          <w:sz w:val="20"/>
          <w:szCs w:val="20"/>
          <w:shd w:val="clear" w:color="auto" w:fill="FFFFFF"/>
          <w:rtl/>
        </w:rPr>
      </w:pPr>
    </w:p>
    <w:p w14:paraId="2607827C" w14:textId="605EA842" w:rsidR="005A2D52" w:rsidRDefault="005A2D52" w:rsidP="00BF01ED">
      <w:pPr>
        <w:spacing w:after="0"/>
        <w:rPr>
          <w:rStyle w:val="name"/>
          <w:rFonts w:asciiTheme="majorBidi" w:hAnsiTheme="majorBidi" w:cstheme="majorBidi"/>
          <w:b/>
          <w:bCs/>
          <w:sz w:val="20"/>
          <w:szCs w:val="20"/>
          <w:shd w:val="clear" w:color="auto" w:fill="FFFFFF"/>
        </w:rPr>
        <w:sectPr w:rsidR="005A2D52" w:rsidSect="001522E9">
          <w:headerReference w:type="default" r:id="rId11"/>
          <w:type w:val="continuous"/>
          <w:pgSz w:w="11906" w:h="16838" w:code="9"/>
          <w:pgMar w:top="1239" w:right="1440" w:bottom="1440" w:left="1440" w:header="720" w:footer="720" w:gutter="0"/>
          <w:pgNumType w:start="513"/>
          <w:cols w:sep="1" w:space="720"/>
          <w:docGrid w:linePitch="360"/>
        </w:sectPr>
      </w:pPr>
    </w:p>
    <w:p w14:paraId="7A3686C7" w14:textId="6C177088" w:rsidR="001D4CB6" w:rsidRDefault="001D4CB6" w:rsidP="001D4CB6">
      <w:pPr>
        <w:spacing w:after="0"/>
        <w:rPr>
          <w:rFonts w:ascii="Times New Roman" w:eastAsia="Calibri" w:hAnsi="Times New Roman" w:cs="Times New Roman"/>
          <w:b/>
          <w:bCs/>
          <w:sz w:val="20"/>
          <w:szCs w:val="20"/>
          <w:shd w:val="clear" w:color="auto" w:fill="FFFFFF"/>
        </w:rPr>
      </w:pPr>
      <w:r w:rsidRPr="001D4CB6">
        <w:rPr>
          <w:rFonts w:ascii="Times New Roman" w:eastAsia="Calibri" w:hAnsi="Times New Roman" w:cs="Times New Roman"/>
          <w:b/>
          <w:bCs/>
          <w:sz w:val="20"/>
          <w:szCs w:val="20"/>
          <w:shd w:val="clear" w:color="auto" w:fill="FFFFFF"/>
        </w:rPr>
        <w:t>Assist. Lectu Thamer Hamid Hafez</w:t>
      </w:r>
    </w:p>
    <w:p w14:paraId="1E3723CC" w14:textId="77777777" w:rsidR="001D4CB6" w:rsidRPr="001D4CB6" w:rsidRDefault="001D4CB6" w:rsidP="001D4CB6">
      <w:pPr>
        <w:spacing w:after="0"/>
        <w:rPr>
          <w:rFonts w:ascii="Times New Roman" w:eastAsia="Calibri" w:hAnsi="Times New Roman" w:cs="Times New Roman"/>
          <w:b/>
          <w:bCs/>
          <w:sz w:val="16"/>
          <w:szCs w:val="16"/>
          <w:shd w:val="clear" w:color="auto" w:fill="FFFFFF"/>
        </w:rPr>
      </w:pPr>
    </w:p>
    <w:p w14:paraId="58712370" w14:textId="7FE4E637" w:rsidR="001D4CB6" w:rsidRDefault="001D4CB6" w:rsidP="001D4CB6">
      <w:pPr>
        <w:spacing w:after="0"/>
        <w:rPr>
          <w:rFonts w:ascii="Times New Roman" w:eastAsia="Calibri" w:hAnsi="Times New Roman" w:cs="Times New Roman"/>
          <w:b/>
          <w:bCs/>
          <w:sz w:val="20"/>
          <w:szCs w:val="20"/>
          <w:shd w:val="clear" w:color="auto" w:fill="FFFFFF"/>
        </w:rPr>
      </w:pPr>
      <w:r w:rsidRPr="001D4CB6">
        <w:rPr>
          <w:rFonts w:ascii="Times New Roman" w:eastAsia="Calibri" w:hAnsi="Times New Roman" w:cs="Times New Roman"/>
          <w:b/>
          <w:bCs/>
          <w:sz w:val="20"/>
          <w:szCs w:val="20"/>
          <w:shd w:val="clear" w:color="auto" w:fill="FFFFFF"/>
        </w:rPr>
        <w:t>Wasit University - College of Education for Human Sciences,</w:t>
      </w:r>
    </w:p>
    <w:p w14:paraId="076958EE" w14:textId="77777777" w:rsidR="001D4CB6" w:rsidRPr="001D4CB6" w:rsidRDefault="001D4CB6" w:rsidP="001D4CB6">
      <w:pPr>
        <w:spacing w:after="0"/>
        <w:rPr>
          <w:rFonts w:ascii="Times New Roman" w:eastAsia="Calibri" w:hAnsi="Times New Roman" w:cs="Times New Roman"/>
          <w:b/>
          <w:bCs/>
          <w:sz w:val="16"/>
          <w:szCs w:val="16"/>
          <w:shd w:val="clear" w:color="auto" w:fill="FFFFFF"/>
        </w:rPr>
      </w:pPr>
    </w:p>
    <w:p w14:paraId="11560366" w14:textId="27D99296" w:rsidR="00D760AD" w:rsidRPr="004C2174" w:rsidRDefault="001D4CB6" w:rsidP="001D4CB6">
      <w:pPr>
        <w:spacing w:after="0"/>
        <w:rPr>
          <w:rFonts w:ascii="Times New Roman" w:eastAsia="Calibri" w:hAnsi="Times New Roman" w:cs="Times New Roman"/>
          <w:b/>
          <w:bCs/>
          <w:sz w:val="20"/>
          <w:szCs w:val="20"/>
        </w:rPr>
      </w:pPr>
      <w:r w:rsidRPr="001D4CB6">
        <w:rPr>
          <w:rFonts w:ascii="Times New Roman" w:eastAsia="Calibri" w:hAnsi="Times New Roman" w:cs="Times New Roman"/>
          <w:b/>
          <w:bCs/>
          <w:sz w:val="20"/>
          <w:szCs w:val="20"/>
          <w:shd w:val="clear" w:color="auto" w:fill="FFFFFF"/>
        </w:rPr>
        <w:t>Assist. Lectu Mohsen Sajat Gouda</w:t>
      </w:r>
    </w:p>
    <w:p w14:paraId="44651A42" w14:textId="77777777" w:rsidR="001D4CB6" w:rsidRPr="001D4CB6" w:rsidRDefault="001D4CB6" w:rsidP="00207FED">
      <w:pPr>
        <w:tabs>
          <w:tab w:val="left" w:pos="5595"/>
        </w:tabs>
        <w:spacing w:after="0"/>
        <w:rPr>
          <w:rFonts w:ascii="Times New Roman" w:eastAsia="Calibri" w:hAnsi="Times New Roman" w:cs="Times New Roman"/>
          <w:b/>
          <w:bCs/>
          <w:sz w:val="16"/>
          <w:szCs w:val="16"/>
        </w:rPr>
      </w:pPr>
    </w:p>
    <w:p w14:paraId="75AD3BF3" w14:textId="7E8892B5" w:rsidR="001D4CB6" w:rsidRDefault="001D4CB6" w:rsidP="00207FED">
      <w:pPr>
        <w:tabs>
          <w:tab w:val="left" w:pos="5595"/>
        </w:tabs>
        <w:spacing w:after="0"/>
        <w:rPr>
          <w:rFonts w:ascii="Times New Roman" w:eastAsia="Calibri" w:hAnsi="Times New Roman" w:cs="Times New Roman"/>
          <w:b/>
          <w:bCs/>
          <w:sz w:val="20"/>
          <w:szCs w:val="20"/>
        </w:rPr>
      </w:pPr>
      <w:r w:rsidRPr="001D4CB6">
        <w:rPr>
          <w:rFonts w:ascii="Times New Roman" w:eastAsia="Calibri" w:hAnsi="Times New Roman" w:cs="Times New Roman"/>
          <w:b/>
          <w:bCs/>
          <w:sz w:val="20"/>
          <w:szCs w:val="20"/>
        </w:rPr>
        <w:t>Sumer University</w:t>
      </w:r>
    </w:p>
    <w:p w14:paraId="11E1E1A6" w14:textId="77777777" w:rsidR="001D4CB6" w:rsidRPr="001522E9" w:rsidRDefault="001D4CB6" w:rsidP="00207FED">
      <w:pPr>
        <w:tabs>
          <w:tab w:val="left" w:pos="5595"/>
        </w:tabs>
        <w:spacing w:after="0"/>
        <w:rPr>
          <w:rFonts w:ascii="Times New Roman" w:eastAsia="Calibri" w:hAnsi="Times New Roman" w:cs="Times New Roman"/>
          <w:b/>
          <w:bCs/>
          <w:sz w:val="16"/>
          <w:szCs w:val="16"/>
        </w:rPr>
      </w:pPr>
    </w:p>
    <w:p w14:paraId="39A59D4B" w14:textId="33AEA440" w:rsidR="00207FED" w:rsidRPr="00207FED" w:rsidRDefault="004C2174" w:rsidP="00207FED">
      <w:pPr>
        <w:tabs>
          <w:tab w:val="left" w:pos="5595"/>
        </w:tabs>
        <w:spacing w:after="0"/>
        <w:rPr>
          <w:rFonts w:ascii="Times New Roman" w:hAnsi="Times New Roman" w:cs="Times New Roman"/>
          <w:sz w:val="14"/>
          <w:szCs w:val="14"/>
        </w:rPr>
      </w:pPr>
      <w:r w:rsidRPr="00530BE7">
        <w:rPr>
          <w:rFonts w:ascii="Times New Roman" w:eastAsia="Calibri" w:hAnsi="Times New Roman" w:cs="Times New Roman"/>
          <w:b/>
          <w:bCs/>
          <w:sz w:val="20"/>
          <w:szCs w:val="20"/>
        </w:rPr>
        <w:t>Email:</w:t>
      </w:r>
      <w:r w:rsidRPr="004C2174">
        <w:rPr>
          <w:rFonts w:ascii="Calibri" w:eastAsia="Calibri" w:hAnsi="Calibri" w:cs="Arial"/>
          <w:color w:val="FF0000"/>
          <w:sz w:val="24"/>
          <w:szCs w:val="24"/>
        </w:rPr>
        <w:t xml:space="preserve"> </w:t>
      </w:r>
      <w:hyperlink r:id="rId12" w:history="1">
        <w:r w:rsidR="00207FED" w:rsidRPr="00207FED">
          <w:rPr>
            <w:rStyle w:val="Hyperlink"/>
            <w:rFonts w:ascii="Times New Roman" w:hAnsi="Times New Roman" w:cs="Times New Roman"/>
            <w:sz w:val="14"/>
            <w:szCs w:val="14"/>
          </w:rPr>
          <w:t>thamrhmydhafzalbasy@gmail.com</w:t>
        </w:r>
      </w:hyperlink>
    </w:p>
    <w:p w14:paraId="199D8BCA" w14:textId="1066960B" w:rsidR="00640411" w:rsidRDefault="00DD4459" w:rsidP="00207FED">
      <w:pPr>
        <w:tabs>
          <w:tab w:val="left" w:pos="5595"/>
        </w:tabs>
        <w:spacing w:after="0"/>
        <w:rPr>
          <w:rFonts w:ascii="Times New Roman" w:hAnsi="Times New Roman" w:cs="Times New Roman"/>
          <w:sz w:val="16"/>
          <w:szCs w:val="16"/>
          <w:lang w:bidi="ar-IQ"/>
        </w:rPr>
      </w:pPr>
      <w:hyperlink r:id="rId13" w:history="1">
        <w:r w:rsidR="00207FED" w:rsidRPr="008711EF">
          <w:rPr>
            <w:rStyle w:val="Hyperlink"/>
            <w:rFonts w:ascii="Times New Roman" w:hAnsi="Times New Roman" w:cs="Times New Roman"/>
            <w:sz w:val="16"/>
            <w:szCs w:val="16"/>
            <w:lang w:bidi="ar-IQ"/>
          </w:rPr>
          <w:t>Mohsinsajt/@http://gmail.com</w:t>
        </w:r>
      </w:hyperlink>
    </w:p>
    <w:p w14:paraId="6E0FE34A" w14:textId="77777777" w:rsidR="00530BE7" w:rsidRPr="00530BE7" w:rsidRDefault="004C2174" w:rsidP="00530BE7">
      <w:pPr>
        <w:pBdr>
          <w:top w:val="single" w:sz="4" w:space="1" w:color="auto"/>
        </w:pBdr>
        <w:spacing w:after="0" w:line="360" w:lineRule="auto"/>
        <w:rPr>
          <w:rFonts w:asciiTheme="majorBidi" w:hAnsiTheme="majorBidi" w:cstheme="majorBidi"/>
          <w:b/>
          <w:bCs/>
          <w:i/>
          <w:iCs/>
          <w:sz w:val="20"/>
          <w:szCs w:val="20"/>
        </w:rPr>
      </w:pPr>
      <w:r w:rsidRPr="00530BE7">
        <w:rPr>
          <w:rFonts w:asciiTheme="majorBidi" w:hAnsiTheme="majorBidi" w:cstheme="majorBidi"/>
          <w:b/>
          <w:bCs/>
          <w:i/>
          <w:iCs/>
          <w:sz w:val="20"/>
          <w:szCs w:val="20"/>
        </w:rPr>
        <w:t>Keywords</w:t>
      </w:r>
      <w:r w:rsidRPr="00530BE7">
        <w:rPr>
          <w:rFonts w:asciiTheme="majorBidi" w:hAnsiTheme="majorBidi" w:cstheme="majorBidi" w:hint="cs"/>
          <w:b/>
          <w:bCs/>
          <w:i/>
          <w:iCs/>
          <w:sz w:val="20"/>
          <w:szCs w:val="20"/>
          <w:rtl/>
        </w:rPr>
        <w:t>:</w:t>
      </w:r>
      <w:r w:rsidRPr="00530BE7">
        <w:rPr>
          <w:rFonts w:asciiTheme="majorBidi" w:hAnsiTheme="majorBidi" w:cstheme="majorBidi"/>
          <w:b/>
          <w:bCs/>
          <w:i/>
          <w:iCs/>
          <w:sz w:val="20"/>
          <w:szCs w:val="20"/>
        </w:rPr>
        <w:t xml:space="preserve"> </w:t>
      </w:r>
    </w:p>
    <w:p w14:paraId="723D8A20" w14:textId="528FCA1C" w:rsidR="004C2174" w:rsidRPr="004C2174" w:rsidRDefault="00207FED" w:rsidP="00532377">
      <w:pPr>
        <w:pBdr>
          <w:bottom w:val="single" w:sz="6" w:space="1" w:color="auto"/>
        </w:pBdr>
        <w:spacing w:after="0" w:line="240" w:lineRule="auto"/>
        <w:rPr>
          <w:rFonts w:ascii="Times New Roman" w:eastAsia="Calibri" w:hAnsi="Times New Roman" w:cs="Times New Roman"/>
          <w:b/>
          <w:bCs/>
          <w:spacing w:val="80"/>
          <w:sz w:val="20"/>
          <w:szCs w:val="20"/>
        </w:rPr>
      </w:pPr>
      <w:r w:rsidRPr="00207FED">
        <w:rPr>
          <w:rFonts w:ascii="Times New Roman" w:eastAsia="Calibri" w:hAnsi="Times New Roman" w:cs="Times New Roman"/>
          <w:b/>
          <w:bCs/>
          <w:sz w:val="20"/>
          <w:szCs w:val="20"/>
        </w:rPr>
        <w:t>Knowledge</w:t>
      </w:r>
      <w:r>
        <w:rPr>
          <w:rFonts w:ascii="Times New Roman" w:eastAsia="Calibri" w:hAnsi="Times New Roman" w:cs="Times New Roman"/>
          <w:b/>
          <w:bCs/>
          <w:sz w:val="20"/>
          <w:szCs w:val="20"/>
        </w:rPr>
        <w:t xml:space="preserve">, </w:t>
      </w:r>
      <w:r w:rsidRPr="00207FED">
        <w:rPr>
          <w:rFonts w:ascii="Times New Roman" w:eastAsia="Calibri" w:hAnsi="Times New Roman" w:cs="Times New Roman"/>
          <w:b/>
          <w:bCs/>
          <w:sz w:val="20"/>
          <w:szCs w:val="20"/>
        </w:rPr>
        <w:t>Knowledge Management</w:t>
      </w:r>
      <w:r w:rsidR="00532377">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w:t>
      </w:r>
      <w:r w:rsidR="00532377">
        <w:rPr>
          <w:rFonts w:ascii="Times New Roman" w:eastAsia="Calibri" w:hAnsi="Times New Roman" w:cs="Times New Roman"/>
          <w:b/>
          <w:bCs/>
          <w:sz w:val="20"/>
          <w:szCs w:val="20"/>
        </w:rPr>
        <w:t xml:space="preserve"> </w:t>
      </w:r>
      <w:r w:rsidRPr="00207FED">
        <w:rPr>
          <w:rFonts w:ascii="Times New Roman" w:eastAsia="Calibri" w:hAnsi="Times New Roman" w:cs="Times New Roman"/>
          <w:b/>
          <w:bCs/>
          <w:sz w:val="20"/>
          <w:szCs w:val="20"/>
        </w:rPr>
        <w:t xml:space="preserve">University Libraries </w:t>
      </w:r>
      <w:r w:rsidR="00532377">
        <w:rPr>
          <w:rFonts w:ascii="Times New Roman" w:eastAsia="Calibri" w:hAnsi="Times New Roman" w:cs="Times New Roman"/>
          <w:b/>
          <w:bCs/>
          <w:sz w:val="20"/>
          <w:szCs w:val="20"/>
        </w:rPr>
        <w:t>,</w:t>
      </w:r>
      <w:r w:rsidRPr="00207FED">
        <w:rPr>
          <w:rFonts w:ascii="Times New Roman" w:eastAsia="Calibri" w:hAnsi="Times New Roman" w:cs="Times New Roman"/>
          <w:b/>
          <w:bCs/>
          <w:sz w:val="20"/>
          <w:szCs w:val="20"/>
        </w:rPr>
        <w:t xml:space="preserve"> Information Technology</w:t>
      </w:r>
      <w:r w:rsidR="00203670" w:rsidRPr="00203670">
        <w:rPr>
          <w:rFonts w:ascii="Calibri" w:eastAsia="Calibri" w:hAnsi="Calibri" w:cs="Calibri"/>
          <w:noProof/>
          <w:sz w:val="18"/>
          <w:szCs w:val="18"/>
        </w:rPr>
        <w:drawing>
          <wp:inline distT="0" distB="0" distL="0" distR="0" wp14:anchorId="0041A4E7" wp14:editId="5DD07142">
            <wp:extent cx="1228725" cy="295275"/>
            <wp:effectExtent l="0" t="0" r="9525" b="9525"/>
            <wp:docPr id="3" name="صورة 3" descr="F:\العدد 54 ج1\photo_2024-02-21_20-0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العدد 54 ج1\photo_2024-02-21_20-05-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2982" cy="296298"/>
                    </a:xfrm>
                    <a:prstGeom prst="rect">
                      <a:avLst/>
                    </a:prstGeom>
                    <a:noFill/>
                    <a:ln>
                      <a:noFill/>
                    </a:ln>
                  </pic:spPr>
                </pic:pic>
              </a:graphicData>
            </a:graphic>
          </wp:inline>
        </w:drawing>
      </w:r>
      <w:r w:rsidR="004C2174" w:rsidRPr="004C2174">
        <w:rPr>
          <w:rFonts w:ascii="Times New Roman" w:eastAsia="Calibri" w:hAnsi="Times New Roman" w:cs="Times New Roman"/>
          <w:b/>
          <w:bCs/>
          <w:spacing w:val="80"/>
          <w:sz w:val="20"/>
          <w:szCs w:val="20"/>
        </w:rPr>
        <w:t>Article info</w:t>
      </w:r>
    </w:p>
    <w:p w14:paraId="3DE8F3D2" w14:textId="77777777" w:rsidR="004C2174" w:rsidRPr="004C2174" w:rsidRDefault="004C2174" w:rsidP="004C2174">
      <w:pPr>
        <w:autoSpaceDE w:val="0"/>
        <w:autoSpaceDN w:val="0"/>
        <w:adjustRightInd w:val="0"/>
        <w:spacing w:after="0" w:line="240" w:lineRule="auto"/>
        <w:jc w:val="both"/>
        <w:rPr>
          <w:rFonts w:ascii="Calibri,BoldItalic" w:eastAsia="Calibri" w:hAnsi="Calibri,BoldItalic" w:cs="Calibri,BoldItalic"/>
          <w:b/>
          <w:bCs/>
          <w:i/>
          <w:iCs/>
          <w:sz w:val="18"/>
          <w:szCs w:val="18"/>
        </w:rPr>
      </w:pPr>
      <w:r w:rsidRPr="004C2174">
        <w:rPr>
          <w:rFonts w:ascii="Calibri,BoldItalic" w:eastAsia="Calibri" w:hAnsi="Calibri,BoldItalic" w:cs="Calibri,BoldItalic"/>
          <w:b/>
          <w:bCs/>
          <w:i/>
          <w:iCs/>
          <w:sz w:val="18"/>
          <w:szCs w:val="18"/>
        </w:rPr>
        <w:t>Article history:</w:t>
      </w:r>
    </w:p>
    <w:p w14:paraId="2CDEA56B" w14:textId="767A7991" w:rsidR="004C2174" w:rsidRPr="00530BE7" w:rsidRDefault="004C2174" w:rsidP="00184B75">
      <w:pPr>
        <w:tabs>
          <w:tab w:val="left" w:pos="990"/>
        </w:tabs>
        <w:autoSpaceDE w:val="0"/>
        <w:autoSpaceDN w:val="0"/>
        <w:adjustRightInd w:val="0"/>
        <w:spacing w:after="0" w:line="360" w:lineRule="auto"/>
        <w:jc w:val="both"/>
        <w:rPr>
          <w:rFonts w:ascii="Calibri" w:hAnsi="Calibri" w:cs="Calibri"/>
          <w:sz w:val="18"/>
          <w:szCs w:val="18"/>
        </w:rPr>
      </w:pPr>
      <w:r w:rsidRPr="00530BE7">
        <w:rPr>
          <w:rFonts w:ascii="Calibri" w:hAnsi="Calibri" w:cs="Calibri"/>
          <w:sz w:val="18"/>
          <w:szCs w:val="18"/>
        </w:rPr>
        <w:t xml:space="preserve">Received </w:t>
      </w:r>
      <w:r w:rsidR="00530BE7">
        <w:rPr>
          <w:rFonts w:ascii="Calibri" w:hAnsi="Calibri" w:cs="Calibri"/>
          <w:sz w:val="18"/>
          <w:szCs w:val="18"/>
        </w:rPr>
        <w:tab/>
      </w:r>
      <w:r w:rsidR="006F5FC6">
        <w:rPr>
          <w:rFonts w:ascii="Calibri" w:hAnsi="Calibri" w:cs="Calibri"/>
          <w:sz w:val="18"/>
          <w:szCs w:val="18"/>
        </w:rPr>
        <w:t xml:space="preserve">  </w:t>
      </w:r>
      <w:bookmarkStart w:id="3" w:name="_GoBack"/>
      <w:bookmarkEnd w:id="3"/>
      <w:r w:rsidR="006F5FC6">
        <w:rPr>
          <w:rFonts w:ascii="Calibri" w:hAnsi="Calibri" w:cs="Calibri"/>
          <w:sz w:val="18"/>
          <w:szCs w:val="18"/>
        </w:rPr>
        <w:t>4</w:t>
      </w:r>
      <w:r w:rsidR="00213511" w:rsidRPr="00530BE7">
        <w:rPr>
          <w:rFonts w:ascii="Calibri" w:hAnsi="Calibri" w:cs="Calibri"/>
          <w:sz w:val="18"/>
          <w:szCs w:val="18"/>
        </w:rPr>
        <w:t>.</w:t>
      </w:r>
      <w:r w:rsidR="006F5FC6">
        <w:rPr>
          <w:rFonts w:ascii="Calibri" w:hAnsi="Calibri" w:cs="Calibri"/>
          <w:sz w:val="18"/>
          <w:szCs w:val="18"/>
        </w:rPr>
        <w:t>May</w:t>
      </w:r>
      <w:r w:rsidR="00213511" w:rsidRPr="00530BE7">
        <w:rPr>
          <w:rFonts w:ascii="Calibri" w:hAnsi="Calibri" w:cs="Calibri"/>
          <w:sz w:val="18"/>
          <w:szCs w:val="18"/>
        </w:rPr>
        <w:t>.202</w:t>
      </w:r>
      <w:r w:rsidR="00184B75">
        <w:rPr>
          <w:rFonts w:ascii="Calibri" w:hAnsi="Calibri" w:cs="Calibri"/>
          <w:sz w:val="18"/>
          <w:szCs w:val="18"/>
        </w:rPr>
        <w:t>5</w:t>
      </w:r>
    </w:p>
    <w:p w14:paraId="747CC373" w14:textId="5ED3EAF8" w:rsidR="004C2174" w:rsidRPr="00530BE7" w:rsidRDefault="004C2174" w:rsidP="00184B75">
      <w:pPr>
        <w:tabs>
          <w:tab w:val="left" w:pos="990"/>
        </w:tabs>
        <w:autoSpaceDE w:val="0"/>
        <w:autoSpaceDN w:val="0"/>
        <w:adjustRightInd w:val="0"/>
        <w:spacing w:after="0" w:line="360" w:lineRule="auto"/>
        <w:jc w:val="both"/>
        <w:rPr>
          <w:rFonts w:ascii="Calibri" w:hAnsi="Calibri" w:cs="Calibri"/>
          <w:sz w:val="18"/>
          <w:szCs w:val="18"/>
        </w:rPr>
      </w:pPr>
      <w:r w:rsidRPr="00530BE7">
        <w:rPr>
          <w:rFonts w:ascii="Calibri" w:hAnsi="Calibri" w:cs="Calibri"/>
          <w:sz w:val="18"/>
          <w:szCs w:val="18"/>
        </w:rPr>
        <w:t xml:space="preserve">Accepted   </w:t>
      </w:r>
      <w:r w:rsidR="006F5FC6">
        <w:rPr>
          <w:rFonts w:ascii="Calibri" w:hAnsi="Calibri" w:cs="Calibri"/>
          <w:sz w:val="18"/>
          <w:szCs w:val="18"/>
        </w:rPr>
        <w:t xml:space="preserve">  </w:t>
      </w:r>
      <w:r w:rsidRPr="00530BE7">
        <w:rPr>
          <w:rFonts w:ascii="Calibri" w:hAnsi="Calibri" w:cs="Calibri"/>
          <w:sz w:val="18"/>
          <w:szCs w:val="18"/>
        </w:rPr>
        <w:t xml:space="preserve">    </w:t>
      </w:r>
      <w:r w:rsidR="006F5FC6">
        <w:rPr>
          <w:rFonts w:ascii="Calibri" w:hAnsi="Calibri" w:cs="Calibri"/>
          <w:sz w:val="18"/>
          <w:szCs w:val="18"/>
        </w:rPr>
        <w:t>24</w:t>
      </w:r>
      <w:r w:rsidR="00A556F6">
        <w:rPr>
          <w:rFonts w:ascii="Calibri" w:hAnsi="Calibri" w:cs="Calibri"/>
          <w:sz w:val="18"/>
          <w:szCs w:val="18"/>
        </w:rPr>
        <w:t>.</w:t>
      </w:r>
      <w:r w:rsidR="006F5FC6">
        <w:rPr>
          <w:rFonts w:ascii="Calibri" w:hAnsi="Calibri" w:cs="Calibri"/>
          <w:sz w:val="18"/>
          <w:szCs w:val="18"/>
        </w:rPr>
        <w:t>Jun</w:t>
      </w:r>
      <w:r w:rsidRPr="00530BE7">
        <w:rPr>
          <w:rFonts w:ascii="Calibri" w:hAnsi="Calibri" w:cs="Calibri"/>
          <w:sz w:val="18"/>
          <w:szCs w:val="18"/>
        </w:rPr>
        <w:t>.202</w:t>
      </w:r>
      <w:r w:rsidR="00184B75">
        <w:rPr>
          <w:rFonts w:ascii="Calibri" w:hAnsi="Calibri" w:cs="Calibri"/>
          <w:sz w:val="18"/>
          <w:szCs w:val="18"/>
        </w:rPr>
        <w:t>5</w:t>
      </w:r>
      <w:r w:rsidRPr="00530BE7">
        <w:rPr>
          <w:rFonts w:ascii="Calibri" w:hAnsi="Calibri" w:cs="Calibri"/>
          <w:sz w:val="18"/>
          <w:szCs w:val="18"/>
        </w:rPr>
        <w:t xml:space="preserve"> </w:t>
      </w:r>
    </w:p>
    <w:p w14:paraId="62E3A8BF" w14:textId="77777777" w:rsidR="006F5FC6" w:rsidRDefault="006F5FC6" w:rsidP="006F5FC6">
      <w:pPr>
        <w:tabs>
          <w:tab w:val="left" w:pos="990"/>
        </w:tabs>
        <w:autoSpaceDE w:val="0"/>
        <w:autoSpaceDN w:val="0"/>
        <w:adjustRightInd w:val="0"/>
        <w:spacing w:after="0" w:line="360" w:lineRule="auto"/>
        <w:jc w:val="both"/>
        <w:rPr>
          <w:rFonts w:ascii="Calibri" w:hAnsi="Calibri" w:cs="Calibri"/>
          <w:sz w:val="18"/>
          <w:szCs w:val="18"/>
        </w:rPr>
      </w:pPr>
      <w:bookmarkStart w:id="4" w:name="_Hlk98232018"/>
      <w:r>
        <w:rPr>
          <w:rFonts w:ascii="Calibri" w:hAnsi="Calibri" w:cs="Calibri"/>
          <w:sz w:val="18"/>
          <w:szCs w:val="18"/>
        </w:rPr>
        <w:t>Published</w:t>
      </w:r>
      <w:bookmarkEnd w:id="4"/>
      <w:r>
        <w:rPr>
          <w:rFonts w:ascii="Calibri" w:hAnsi="Calibri" w:cs="Calibri"/>
          <w:sz w:val="18"/>
          <w:szCs w:val="18"/>
        </w:rPr>
        <w:t xml:space="preserve"> </w:t>
      </w:r>
      <w:r>
        <w:rPr>
          <w:rFonts w:ascii="Calibri" w:hAnsi="Calibri" w:cs="Calibri" w:hint="cs"/>
          <w:sz w:val="18"/>
          <w:szCs w:val="18"/>
          <w:rtl/>
        </w:rPr>
        <w:tab/>
      </w:r>
      <w:r>
        <w:rPr>
          <w:rFonts w:ascii="Calibri" w:hAnsi="Calibri" w:cs="Calibri"/>
          <w:sz w:val="18"/>
          <w:szCs w:val="18"/>
        </w:rPr>
        <w:t>25.Aug. 2025</w:t>
      </w:r>
    </w:p>
    <w:p w14:paraId="5AE38125" w14:textId="77392547" w:rsidR="000A6FE4" w:rsidRDefault="006F5FC6" w:rsidP="004C2174">
      <w:pPr>
        <w:tabs>
          <w:tab w:val="left" w:pos="1440"/>
        </w:tabs>
        <w:autoSpaceDE w:val="0"/>
        <w:autoSpaceDN w:val="0"/>
        <w:adjustRightInd w:val="0"/>
        <w:spacing w:after="0" w:line="240" w:lineRule="auto"/>
        <w:rPr>
          <w:rFonts w:asciiTheme="majorBidi" w:hAnsiTheme="majorBidi" w:cstheme="majorBidi"/>
          <w:b/>
          <w:bCs/>
          <w:color w:val="0070C0"/>
          <w:sz w:val="24"/>
          <w:szCs w:val="24"/>
        </w:rPr>
      </w:pPr>
      <w:r>
        <w:rPr>
          <w:rFonts w:asciiTheme="majorBidi" w:hAnsiTheme="majorBidi" w:cstheme="majorBidi"/>
          <w:b/>
          <w:bCs/>
          <w:noProof/>
          <w:color w:val="0070C0"/>
        </w:rPr>
        <w:drawing>
          <wp:inline distT="0" distB="0" distL="0" distR="0" wp14:anchorId="443638ED" wp14:editId="22267BE4">
            <wp:extent cx="1280160" cy="1280160"/>
            <wp:effectExtent l="0" t="0" r="0" b="0"/>
            <wp:docPr id="2" name="Picture 2" descr="C:\Users\MSI\AppData\Local\Microsoft\Windows\INetCache\Content.MSO\14FACA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AppData\Local\Microsoft\Windows\INetCache\Content.MSO\14FACAC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4AF8284A" w14:textId="6CE07AA1" w:rsidR="0091493E" w:rsidRPr="00402332" w:rsidRDefault="0017464B" w:rsidP="00640411">
      <w:pPr>
        <w:tabs>
          <w:tab w:val="left" w:pos="1440"/>
        </w:tabs>
        <w:autoSpaceDE w:val="0"/>
        <w:autoSpaceDN w:val="0"/>
        <w:adjustRightInd w:val="0"/>
        <w:spacing w:after="0" w:line="240" w:lineRule="auto"/>
        <w:jc w:val="center"/>
        <w:rPr>
          <w:rFonts w:asciiTheme="majorBidi" w:hAnsiTheme="majorBidi" w:cstheme="majorBidi"/>
          <w:spacing w:val="80"/>
          <w:sz w:val="28"/>
          <w:szCs w:val="28"/>
        </w:rPr>
      </w:pPr>
      <w:r w:rsidRPr="00402332">
        <w:rPr>
          <w:rFonts w:asciiTheme="majorBidi" w:hAnsiTheme="majorBidi" w:cstheme="majorBidi"/>
          <w:b/>
          <w:bCs/>
          <w:sz w:val="28"/>
          <w:szCs w:val="28"/>
        </w:rPr>
        <w:br w:type="column"/>
      </w:r>
      <w:r w:rsidR="00640411" w:rsidRPr="00640411">
        <w:rPr>
          <w:rFonts w:asciiTheme="majorBidi" w:hAnsiTheme="majorBidi" w:cstheme="majorBidi"/>
          <w:b/>
          <w:bCs/>
          <w:sz w:val="24"/>
          <w:szCs w:val="24"/>
        </w:rPr>
        <w:t>Employing information technology to support knowledge management in university libraries - Wasit University as a model: an analytical study</w:t>
      </w:r>
    </w:p>
    <w:p w14:paraId="1E606FF4" w14:textId="25A767C0" w:rsidR="00BF01ED" w:rsidRPr="004C2174" w:rsidRDefault="00BF01ED" w:rsidP="00530BE7">
      <w:pPr>
        <w:pBdr>
          <w:bottom w:val="single" w:sz="4" w:space="1" w:color="auto"/>
        </w:pBdr>
        <w:spacing w:after="240"/>
        <w:rPr>
          <w:rFonts w:asciiTheme="majorBidi" w:hAnsiTheme="majorBidi" w:cstheme="majorBidi"/>
          <w:b/>
          <w:bCs/>
          <w:spacing w:val="80"/>
          <w:sz w:val="24"/>
          <w:szCs w:val="24"/>
        </w:rPr>
      </w:pPr>
      <w:r w:rsidRPr="00530BE7">
        <w:rPr>
          <w:rFonts w:asciiTheme="majorBidi" w:hAnsiTheme="majorBidi" w:cstheme="majorBidi"/>
          <w:spacing w:val="80"/>
          <w:sz w:val="24"/>
          <w:szCs w:val="24"/>
        </w:rPr>
        <w:t>ABSTR</w:t>
      </w:r>
      <w:r w:rsidR="00412BC1" w:rsidRPr="00530BE7">
        <w:rPr>
          <w:rFonts w:asciiTheme="majorBidi" w:hAnsiTheme="majorBidi" w:cstheme="majorBidi"/>
          <w:spacing w:val="80"/>
          <w:sz w:val="24"/>
          <w:szCs w:val="24"/>
        </w:rPr>
        <w:t>A</w:t>
      </w:r>
      <w:r w:rsidRPr="00530BE7">
        <w:rPr>
          <w:rFonts w:asciiTheme="majorBidi" w:hAnsiTheme="majorBidi" w:cstheme="majorBidi"/>
          <w:spacing w:val="80"/>
          <w:sz w:val="24"/>
          <w:szCs w:val="24"/>
        </w:rPr>
        <w:t>CT</w:t>
      </w:r>
    </w:p>
    <w:p w14:paraId="10A81677" w14:textId="6F859439" w:rsidR="00207FED" w:rsidRPr="00207FED" w:rsidRDefault="00207FED" w:rsidP="00207FED">
      <w:pPr>
        <w:pBdr>
          <w:bottom w:val="single" w:sz="6" w:space="1" w:color="auto"/>
        </w:pBdr>
        <w:spacing w:before="120"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07FED">
        <w:rPr>
          <w:rFonts w:ascii="Times New Roman" w:eastAsia="Calibri" w:hAnsi="Times New Roman" w:cs="Times New Roman"/>
          <w:sz w:val="24"/>
          <w:szCs w:val="24"/>
        </w:rPr>
        <w:t>The study aimed to determine the level of implementation of knowledge management processes in the offices of Wasit University. The extent of application of information technology in its support processes in university libraries provides a set of tips that are hoped to contribute to enhancing the application of knowledge management in the library under study in particular and in modern university libraries in general. The user used descriptive analysis for its ability to achieve the objectives of the study and come up with results and recommendations that can be adopted in developing the work of university libraries in the field of knowledge management, to search for data collection on designing a questionnaire consisting of five axes, which was employed to create (69) individuals from the game, they used the method of editing the electronic questionnaire via the Google application (Google Drive), the statistical analysis program (SPSS) was used in analyzing the data and its results, the survey after the results was the most important of which:</w:t>
      </w:r>
    </w:p>
    <w:p w14:paraId="1B727C98" w14:textId="77777777" w:rsidR="00207FED" w:rsidRPr="00207FED" w:rsidRDefault="00207FED" w:rsidP="001522E9">
      <w:pPr>
        <w:pBdr>
          <w:bottom w:val="single" w:sz="6" w:space="1" w:color="auto"/>
        </w:pBdr>
        <w:tabs>
          <w:tab w:val="right" w:pos="284"/>
        </w:tabs>
        <w:spacing w:before="120" w:after="0"/>
        <w:jc w:val="both"/>
        <w:rPr>
          <w:rFonts w:ascii="Times New Roman" w:eastAsia="Calibri" w:hAnsi="Times New Roman" w:cs="Times New Roman"/>
          <w:sz w:val="24"/>
          <w:szCs w:val="24"/>
        </w:rPr>
      </w:pPr>
      <w:r w:rsidRPr="00207FED">
        <w:rPr>
          <w:rFonts w:ascii="Times New Roman" w:eastAsia="Calibri" w:hAnsi="Times New Roman" w:cs="Times New Roman"/>
          <w:sz w:val="24"/>
          <w:szCs w:val="24"/>
        </w:rPr>
        <w:t>1.</w:t>
      </w:r>
      <w:r w:rsidRPr="00207FED">
        <w:rPr>
          <w:rFonts w:ascii="Times New Roman" w:eastAsia="Calibri" w:hAnsi="Times New Roman" w:cs="Times New Roman"/>
          <w:sz w:val="24"/>
          <w:szCs w:val="24"/>
        </w:rPr>
        <w:tab/>
        <w:t>The study revealed the absence of interactive systems within the libraries of the University of Wasit, such as email with the extension of the documentation institution, an interactive online library space, or other features. This can be attributed to a lack of experience.</w:t>
      </w:r>
    </w:p>
    <w:p w14:paraId="1E97F9C4" w14:textId="77777777" w:rsidR="00207FED" w:rsidRDefault="00207FED" w:rsidP="001522E9">
      <w:pPr>
        <w:pBdr>
          <w:bottom w:val="single" w:sz="6" w:space="1" w:color="auto"/>
        </w:pBdr>
        <w:tabs>
          <w:tab w:val="right" w:pos="284"/>
        </w:tabs>
        <w:spacing w:before="120" w:after="0"/>
        <w:jc w:val="both"/>
        <w:rPr>
          <w:rFonts w:asciiTheme="majorBidi" w:hAnsiTheme="majorBidi" w:cstheme="majorBidi"/>
          <w:sz w:val="16"/>
          <w:szCs w:val="16"/>
          <w:rtl/>
        </w:rPr>
      </w:pPr>
      <w:r w:rsidRPr="00207FED">
        <w:rPr>
          <w:rFonts w:ascii="Times New Roman" w:eastAsia="Calibri" w:hAnsi="Times New Roman" w:cs="Times New Roman"/>
          <w:sz w:val="24"/>
          <w:szCs w:val="24"/>
        </w:rPr>
        <w:t>2.</w:t>
      </w:r>
      <w:r w:rsidRPr="00207FED">
        <w:rPr>
          <w:rFonts w:ascii="Times New Roman" w:eastAsia="Calibri" w:hAnsi="Times New Roman" w:cs="Times New Roman"/>
          <w:sz w:val="24"/>
          <w:szCs w:val="24"/>
        </w:rPr>
        <w:tab/>
        <w:t>The limited use of digital technologies in the process of automating indexes and catalogs in line with developments in the field of library computing. This is evident in the statement in the section on the use of information technology in knowledge management, which states, "The library relies on programs and systems in the process of automating indexes and catalogs to facilitate the automated search process." The mean was (1.13) and the standard deviation (0.38).</w:t>
      </w:r>
    </w:p>
    <w:p w14:paraId="2D9D9A6F" w14:textId="475588A7" w:rsidR="00BF01ED" w:rsidRDefault="00BF01ED" w:rsidP="00207FED">
      <w:pPr>
        <w:pBdr>
          <w:bottom w:val="single" w:sz="6" w:space="1" w:color="auto"/>
        </w:pBdr>
        <w:spacing w:before="120" w:after="0"/>
        <w:rPr>
          <w:rFonts w:asciiTheme="majorBidi" w:hAnsiTheme="majorBidi" w:cstheme="majorBidi"/>
          <w:sz w:val="16"/>
          <w:szCs w:val="16"/>
        </w:rPr>
      </w:pPr>
      <w:r w:rsidRPr="008266EA">
        <w:rPr>
          <w:rFonts w:asciiTheme="majorBidi" w:hAnsiTheme="majorBidi" w:cstheme="majorBidi"/>
          <w:sz w:val="16"/>
          <w:szCs w:val="16"/>
        </w:rPr>
        <w:t>© 202</w:t>
      </w:r>
      <w:r w:rsidR="00AC597E">
        <w:rPr>
          <w:rFonts w:asciiTheme="majorBidi" w:hAnsiTheme="majorBidi" w:cstheme="majorBidi"/>
          <w:sz w:val="16"/>
          <w:szCs w:val="16"/>
        </w:rPr>
        <w:t>2</w:t>
      </w:r>
      <w:r w:rsidRPr="00BF01ED">
        <w:rPr>
          <w:color w:val="FF0000"/>
        </w:rPr>
        <w:t xml:space="preserve"> </w:t>
      </w:r>
      <w:r w:rsidRPr="00BF01ED">
        <w:rPr>
          <w:rFonts w:asciiTheme="majorBidi" w:hAnsiTheme="majorBidi" w:cstheme="majorBidi"/>
          <w:sz w:val="16"/>
          <w:szCs w:val="16"/>
        </w:rPr>
        <w:t>EDUJ, College of Education for Human Science, Wasit University</w:t>
      </w:r>
    </w:p>
    <w:p w14:paraId="5535239C" w14:textId="1BF38852" w:rsidR="00530BE7" w:rsidRPr="00FE464E" w:rsidRDefault="00530BE7" w:rsidP="00530BE7">
      <w:pPr>
        <w:spacing w:after="0"/>
        <w:rPr>
          <w:rFonts w:asciiTheme="majorBidi" w:eastAsia="Times New Roman" w:hAnsiTheme="majorBidi" w:cstheme="majorBidi"/>
          <w:b/>
          <w:bCs/>
          <w:sz w:val="24"/>
          <w:szCs w:val="24"/>
        </w:rPr>
      </w:pPr>
      <w:bookmarkStart w:id="5" w:name="_Hlk98231957"/>
      <w:r w:rsidRPr="00FE464E">
        <w:rPr>
          <w:rFonts w:asciiTheme="majorBidi" w:eastAsia="Times New Roman" w:hAnsiTheme="majorBidi" w:cstheme="majorBidi"/>
          <w:b/>
          <w:bCs/>
          <w:sz w:val="24"/>
          <w:szCs w:val="24"/>
        </w:rPr>
        <w:t>DOI:</w:t>
      </w:r>
      <w:r w:rsidRPr="00711A08">
        <w:rPr>
          <w:rFonts w:asciiTheme="majorBidi" w:eastAsia="Times New Roman" w:hAnsiTheme="majorBidi" w:cstheme="majorBidi"/>
          <w:sz w:val="24"/>
          <w:szCs w:val="24"/>
        </w:rPr>
        <w:t xml:space="preserve"> </w:t>
      </w:r>
      <w:r w:rsidR="006F5FC6" w:rsidRPr="006F5FC6">
        <w:rPr>
          <w:rStyle w:val="Hyperlink"/>
          <w:rFonts w:asciiTheme="majorBidi" w:eastAsia="Times New Roman" w:hAnsiTheme="majorBidi" w:cstheme="majorBidi"/>
          <w:sz w:val="24"/>
          <w:szCs w:val="24"/>
        </w:rPr>
        <w:t>https://doi.org/10.31185/eduj.Vol60.Iss2</w:t>
      </w:r>
      <w:r w:rsidR="006F5FC6">
        <w:rPr>
          <w:rStyle w:val="Hyperlink"/>
          <w:rFonts w:asciiTheme="majorBidi" w:eastAsia="Times New Roman" w:hAnsiTheme="majorBidi" w:cstheme="majorBidi"/>
          <w:sz w:val="24"/>
          <w:szCs w:val="24"/>
        </w:rPr>
        <w:t>.4472</w:t>
      </w:r>
    </w:p>
    <w:bookmarkEnd w:id="5"/>
    <w:p w14:paraId="76ED7754" w14:textId="77777777" w:rsidR="00966397" w:rsidRDefault="00966397" w:rsidP="00966397">
      <w:pPr>
        <w:bidi/>
        <w:spacing w:after="0" w:line="240" w:lineRule="auto"/>
        <w:ind w:firstLine="720"/>
        <w:jc w:val="both"/>
        <w:rPr>
          <w:rFonts w:ascii="Simplified Arabic" w:eastAsia="Times New Roman" w:hAnsi="Simplified Arabic" w:cs="Simplified Arabic"/>
          <w:lang w:bidi="ar-IQ"/>
        </w:rPr>
      </w:pPr>
    </w:p>
    <w:p w14:paraId="71FF3992" w14:textId="557D791E" w:rsidR="0017464B" w:rsidRDefault="0017464B" w:rsidP="00DE3ADD">
      <w:pPr>
        <w:bidi/>
        <w:spacing w:after="0" w:line="240" w:lineRule="auto"/>
        <w:jc w:val="both"/>
        <w:rPr>
          <w:rFonts w:ascii="Simplified Arabic" w:eastAsia="Times New Roman" w:hAnsi="Simplified Arabic" w:cs="Simplified Arabic"/>
          <w:sz w:val="24"/>
          <w:szCs w:val="24"/>
          <w:lang w:bidi="ar-IQ"/>
        </w:rPr>
        <w:sectPr w:rsidR="0017464B" w:rsidSect="00FE464E">
          <w:type w:val="continuous"/>
          <w:pgSz w:w="11906" w:h="16838" w:code="9"/>
          <w:pgMar w:top="1170" w:right="1106" w:bottom="1440" w:left="1440" w:header="720" w:footer="720" w:gutter="0"/>
          <w:cols w:num="2" w:sep="1" w:space="242" w:equalWidth="0">
            <w:col w:w="2016" w:space="242"/>
            <w:col w:w="7102"/>
          </w:cols>
          <w:docGrid w:linePitch="360"/>
        </w:sectPr>
      </w:pPr>
    </w:p>
    <w:p w14:paraId="31ADBA92" w14:textId="77777777" w:rsidR="00207FED" w:rsidRDefault="00207FED" w:rsidP="00640411">
      <w:pPr>
        <w:bidi/>
        <w:spacing w:after="120" w:line="240" w:lineRule="auto"/>
        <w:jc w:val="center"/>
        <w:rPr>
          <w:rFonts w:ascii="Times New Roman" w:eastAsia="Calibri" w:hAnsi="Times New Roman" w:cs="Times New Roman"/>
          <w:b/>
          <w:bCs/>
          <w:sz w:val="24"/>
          <w:szCs w:val="24"/>
          <w:rtl/>
          <w:lang w:bidi="ar-IQ"/>
        </w:rPr>
      </w:pPr>
      <w:r>
        <w:rPr>
          <w:rFonts w:ascii="Times New Roman" w:eastAsia="Calibri" w:hAnsi="Times New Roman" w:cs="Times New Roman"/>
          <w:b/>
          <w:bCs/>
          <w:sz w:val="24"/>
          <w:szCs w:val="24"/>
          <w:rtl/>
          <w:lang w:bidi="ar-IQ"/>
        </w:rPr>
        <w:br w:type="page"/>
      </w:r>
    </w:p>
    <w:p w14:paraId="24AAD6ED" w14:textId="3D6DA05C" w:rsidR="00640411" w:rsidRDefault="00640411" w:rsidP="00640411">
      <w:pPr>
        <w:bidi/>
        <w:spacing w:after="120" w:line="240" w:lineRule="auto"/>
        <w:jc w:val="center"/>
        <w:rPr>
          <w:rFonts w:ascii="Times New Roman" w:eastAsia="Calibri" w:hAnsi="Times New Roman" w:cs="Times New Roman"/>
          <w:b/>
          <w:bCs/>
          <w:sz w:val="24"/>
          <w:szCs w:val="24"/>
          <w:rtl/>
          <w:lang w:bidi="ar-IQ"/>
        </w:rPr>
      </w:pPr>
      <w:r w:rsidRPr="00640411">
        <w:rPr>
          <w:rFonts w:ascii="Times New Roman" w:eastAsia="Calibri" w:hAnsi="Times New Roman" w:cs="Times New Roman"/>
          <w:b/>
          <w:bCs/>
          <w:sz w:val="24"/>
          <w:szCs w:val="24"/>
          <w:rtl/>
          <w:lang w:bidi="ar-IQ"/>
        </w:rPr>
        <w:lastRenderedPageBreak/>
        <w:t>توظيف تكنولوجيا المعلومات لدعم ادارة المعرفة في المكتبات الجامعية</w:t>
      </w:r>
    </w:p>
    <w:p w14:paraId="630B7680" w14:textId="49041531" w:rsidR="00640411" w:rsidRPr="00640411" w:rsidRDefault="00640411" w:rsidP="00640411">
      <w:pPr>
        <w:bidi/>
        <w:spacing w:after="120" w:line="240" w:lineRule="auto"/>
        <w:jc w:val="center"/>
        <w:rPr>
          <w:rFonts w:ascii="Times New Roman" w:eastAsia="Calibri" w:hAnsi="Times New Roman" w:cs="Times New Roman"/>
          <w:b/>
          <w:bCs/>
          <w:sz w:val="24"/>
          <w:szCs w:val="24"/>
          <w:rtl/>
          <w:lang w:bidi="ar-IQ"/>
        </w:rPr>
      </w:pPr>
      <w:r w:rsidRPr="00640411">
        <w:rPr>
          <w:rFonts w:ascii="Times New Roman" w:eastAsia="Calibri" w:hAnsi="Times New Roman" w:cs="Times New Roman"/>
          <w:b/>
          <w:bCs/>
          <w:sz w:val="24"/>
          <w:szCs w:val="24"/>
          <w:rtl/>
          <w:lang w:bidi="ar-IQ"/>
        </w:rPr>
        <w:t>- جامعة واسط انموذجا: دراسة تحليلية</w:t>
      </w:r>
    </w:p>
    <w:p w14:paraId="1711150B" w14:textId="77777777" w:rsidR="00640411" w:rsidRPr="00207FED" w:rsidRDefault="00640411" w:rsidP="00640411">
      <w:pPr>
        <w:bidi/>
        <w:spacing w:after="0" w:line="240" w:lineRule="auto"/>
        <w:jc w:val="center"/>
        <w:rPr>
          <w:rFonts w:ascii="Simplified Arabic" w:eastAsia="Calibri" w:hAnsi="Simplified Arabic" w:cs="Simplified Arabic"/>
          <w:b/>
          <w:bCs/>
          <w:sz w:val="16"/>
          <w:szCs w:val="16"/>
          <w:rtl/>
          <w:lang w:bidi="ar-IQ"/>
        </w:rPr>
      </w:pPr>
    </w:p>
    <w:p w14:paraId="7EE45CEA" w14:textId="634CB5BD" w:rsidR="00640411" w:rsidRPr="00640411" w:rsidRDefault="00640411" w:rsidP="00640411">
      <w:pPr>
        <w:bidi/>
        <w:spacing w:after="0" w:line="240" w:lineRule="auto"/>
        <w:jc w:val="center"/>
        <w:rPr>
          <w:rFonts w:ascii="Simplified Arabic" w:eastAsia="Calibri" w:hAnsi="Simplified Arabic" w:cs="Simplified Arabic"/>
          <w:b/>
          <w:bCs/>
          <w:sz w:val="24"/>
          <w:szCs w:val="24"/>
          <w:lang w:bidi="ar-IQ"/>
        </w:rPr>
      </w:pPr>
      <w:r>
        <w:rPr>
          <w:rFonts w:ascii="Simplified Arabic" w:eastAsia="Calibri" w:hAnsi="Simplified Arabic" w:cs="Simplified Arabic"/>
          <w:b/>
          <w:bCs/>
          <w:sz w:val="24"/>
          <w:szCs w:val="24"/>
          <w:rtl/>
          <w:lang w:bidi="ar-IQ"/>
        </w:rPr>
        <w:t xml:space="preserve">م.م. </w:t>
      </w:r>
      <w:r w:rsidRPr="00640411">
        <w:rPr>
          <w:rFonts w:ascii="Simplified Arabic" w:eastAsia="Calibri" w:hAnsi="Simplified Arabic" w:cs="Simplified Arabic"/>
          <w:b/>
          <w:bCs/>
          <w:sz w:val="24"/>
          <w:szCs w:val="24"/>
          <w:rtl/>
          <w:lang w:bidi="ar-IQ"/>
        </w:rPr>
        <w:t xml:space="preserve">ثامر حميد حافظ العباسي </w:t>
      </w:r>
      <w:r>
        <w:rPr>
          <w:rFonts w:ascii="Simplified Arabic" w:eastAsia="Calibri" w:hAnsi="Simplified Arabic" w:cs="Simplified Arabic" w:hint="cs"/>
          <w:b/>
          <w:bCs/>
          <w:sz w:val="24"/>
          <w:szCs w:val="24"/>
          <w:rtl/>
          <w:lang w:bidi="ar-IQ"/>
        </w:rPr>
        <w:t xml:space="preserve">      </w:t>
      </w:r>
      <w:r w:rsidRPr="00640411">
        <w:rPr>
          <w:rFonts w:ascii="Simplified Arabic" w:eastAsia="Calibri" w:hAnsi="Simplified Arabic" w:cs="Simplified Arabic" w:hint="cs"/>
          <w:b/>
          <w:bCs/>
          <w:sz w:val="24"/>
          <w:szCs w:val="24"/>
          <w:rtl/>
          <w:lang w:bidi="ar-IQ"/>
        </w:rPr>
        <w:t xml:space="preserve">           </w:t>
      </w:r>
      <w:r>
        <w:rPr>
          <w:rFonts w:ascii="Simplified Arabic" w:eastAsia="Calibri" w:hAnsi="Simplified Arabic" w:cs="Simplified Arabic"/>
          <w:b/>
          <w:bCs/>
          <w:sz w:val="24"/>
          <w:szCs w:val="24"/>
          <w:rtl/>
          <w:lang w:bidi="ar-IQ"/>
        </w:rPr>
        <w:t>م.</w:t>
      </w:r>
      <w:r w:rsidRPr="00640411">
        <w:rPr>
          <w:rFonts w:ascii="Simplified Arabic" w:eastAsia="Calibri" w:hAnsi="Simplified Arabic" w:cs="Simplified Arabic"/>
          <w:b/>
          <w:bCs/>
          <w:sz w:val="24"/>
          <w:szCs w:val="24"/>
          <w:rtl/>
          <w:lang w:bidi="ar-IQ"/>
        </w:rPr>
        <w:t>م. محسن ساجت جوده</w:t>
      </w:r>
    </w:p>
    <w:p w14:paraId="19CD82AF" w14:textId="39CE554B" w:rsidR="00640411" w:rsidRPr="00640411" w:rsidRDefault="00640411" w:rsidP="00640411">
      <w:pPr>
        <w:bidi/>
        <w:spacing w:after="0" w:line="240" w:lineRule="auto"/>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w:t>
      </w:r>
      <w:r>
        <w:rPr>
          <w:rFonts w:ascii="Simplified Arabic" w:eastAsia="Calibri" w:hAnsi="Simplified Arabic" w:cs="Simplified Arabic"/>
          <w:b/>
          <w:bCs/>
          <w:sz w:val="24"/>
          <w:szCs w:val="24"/>
          <w:rtl/>
          <w:lang w:bidi="ar-IQ"/>
        </w:rPr>
        <w:t>جامعة واسط</w:t>
      </w:r>
      <w:r>
        <w:rPr>
          <w:rFonts w:ascii="Simplified Arabic" w:eastAsia="Calibri" w:hAnsi="Simplified Arabic" w:cs="Simplified Arabic" w:hint="cs"/>
          <w:b/>
          <w:bCs/>
          <w:sz w:val="24"/>
          <w:szCs w:val="24"/>
          <w:rtl/>
          <w:lang w:bidi="ar-IQ"/>
        </w:rPr>
        <w:t xml:space="preserve"> ـــ</w:t>
      </w:r>
      <w:r w:rsidRPr="00640411">
        <w:rPr>
          <w:rFonts w:ascii="Simplified Arabic" w:eastAsia="Calibri" w:hAnsi="Simplified Arabic" w:cs="Simplified Arabic"/>
          <w:b/>
          <w:bCs/>
          <w:sz w:val="24"/>
          <w:szCs w:val="24"/>
          <w:rtl/>
          <w:lang w:bidi="ar-IQ"/>
        </w:rPr>
        <w:t xml:space="preserve"> كلية التربية للعلوم الانسانية </w:t>
      </w:r>
      <w:r w:rsidRPr="00640411">
        <w:rPr>
          <w:rFonts w:ascii="Simplified Arabic" w:eastAsia="Calibri" w:hAnsi="Simplified Arabic" w:cs="Simplified Arabic" w:hint="cs"/>
          <w:b/>
          <w:bCs/>
          <w:sz w:val="24"/>
          <w:szCs w:val="24"/>
          <w:rtl/>
          <w:lang w:bidi="ar-IQ"/>
        </w:rPr>
        <w:t xml:space="preserve">                </w:t>
      </w:r>
      <w:r w:rsidRPr="00640411">
        <w:rPr>
          <w:rFonts w:ascii="Simplified Arabic" w:eastAsia="Calibri" w:hAnsi="Simplified Arabic" w:cs="Simplified Arabic"/>
          <w:b/>
          <w:bCs/>
          <w:sz w:val="24"/>
          <w:szCs w:val="24"/>
          <w:rtl/>
          <w:lang w:bidi="ar-IQ"/>
        </w:rPr>
        <w:t>جامعه سومر</w:t>
      </w:r>
    </w:p>
    <w:p w14:paraId="48259F3C" w14:textId="77777777" w:rsidR="00640411" w:rsidRPr="005D068A" w:rsidRDefault="00640411" w:rsidP="00640411">
      <w:pPr>
        <w:bidi/>
        <w:spacing w:after="0" w:line="240" w:lineRule="auto"/>
        <w:jc w:val="both"/>
        <w:rPr>
          <w:rFonts w:ascii="Simplified Arabic" w:eastAsia="Calibri" w:hAnsi="Simplified Arabic" w:cs="Simplified Arabic"/>
          <w:b/>
          <w:bCs/>
          <w:sz w:val="20"/>
          <w:szCs w:val="20"/>
          <w:rtl/>
          <w:lang w:bidi="ar-IQ"/>
        </w:rPr>
      </w:pPr>
    </w:p>
    <w:p w14:paraId="7C1B28D8" w14:textId="02E93868" w:rsidR="00640411" w:rsidRPr="00640411" w:rsidRDefault="00640411" w:rsidP="00640411">
      <w:pPr>
        <w:bidi/>
        <w:spacing w:after="0" w:line="240" w:lineRule="auto"/>
        <w:jc w:val="both"/>
        <w:rPr>
          <w:rFonts w:ascii="Microsoft Sans Serif" w:eastAsia="Calibri" w:hAnsi="Microsoft Sans Serif" w:cs="Microsoft Sans Serif"/>
          <w:b/>
          <w:bCs/>
          <w:color w:val="002060"/>
          <w:sz w:val="24"/>
          <w:szCs w:val="24"/>
          <w:rtl/>
          <w:lang w:bidi="ar-IQ"/>
        </w:rPr>
      </w:pPr>
      <w:r w:rsidRPr="00640411">
        <w:rPr>
          <w:rFonts w:ascii="Simplified Arabic" w:eastAsia="Calibri" w:hAnsi="Simplified Arabic" w:cs="Simplified Arabic" w:hint="cs"/>
          <w:b/>
          <w:bCs/>
          <w:sz w:val="24"/>
          <w:szCs w:val="24"/>
          <w:rtl/>
        </w:rPr>
        <w:t>المستخلص:</w:t>
      </w:r>
    </w:p>
    <w:p w14:paraId="38FAEC4B" w14:textId="70DB4203" w:rsidR="00640411" w:rsidRPr="00640411" w:rsidRDefault="00640411" w:rsidP="00640411">
      <w:pPr>
        <w:autoSpaceDE w:val="0"/>
        <w:autoSpaceDN w:val="0"/>
        <w:bidi/>
        <w:adjustRightInd w:val="0"/>
        <w:spacing w:after="0" w:line="240" w:lineRule="auto"/>
        <w:ind w:left="-46"/>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      </w:t>
      </w:r>
      <w:r w:rsidRPr="00640411">
        <w:rPr>
          <w:rFonts w:ascii="Simplified Arabic" w:eastAsia="Calibri" w:hAnsi="Simplified Arabic" w:cs="Simplified Arabic" w:hint="cs"/>
          <w:sz w:val="24"/>
          <w:szCs w:val="24"/>
          <w:rtl/>
        </w:rPr>
        <w:t>هدفت الدراسة الى التعرف</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على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مستوى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تطبيق</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عمليات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إدارة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المعرفة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مكتبات جامعة واسط</w:t>
      </w:r>
      <w:r>
        <w:rPr>
          <w:rFonts w:ascii="Simplified Arabic" w:eastAsia="Calibri" w:hAnsi="Simplified Arabic" w:cs="Simplified Arabic" w:hint="cs"/>
          <w:sz w:val="24"/>
          <w:szCs w:val="24"/>
          <w:rtl/>
        </w:rPr>
        <w:t xml:space="preserve"> </w:t>
      </w:r>
      <w:r w:rsidRPr="00640411">
        <w:rPr>
          <w:rFonts w:ascii="Simplified Arabic" w:eastAsia="Calibri" w:hAnsi="Simplified Arabic" w:cs="Simplified Arabic"/>
          <w:sz w:val="24"/>
          <w:szCs w:val="24"/>
          <w:rtl/>
        </w:rPr>
        <w:t>.</w:t>
      </w:r>
      <w:r w:rsidRPr="00640411">
        <w:rPr>
          <w:rFonts w:ascii="Simplified Arabic" w:eastAsia="Calibri" w:hAnsi="Simplified Arabic" w:cs="Simplified Arabic" w:hint="cs"/>
          <w:sz w:val="24"/>
          <w:szCs w:val="24"/>
          <w:rtl/>
        </w:rPr>
        <w:t xml:space="preserve"> ومدى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تطبيق تكنولوجيا المعلومات في عمليات دعمها في المكتبات الجامعية وتقديم</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مجموعة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من</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التوصيات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يؤمل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مساهمتها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تعزيز</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تطبيق</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إدارة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المعرفة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المكتبة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محل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الدراسة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بشكل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خاص</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المكتبات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الجامعية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العراقية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بشكل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عام, استخدم الباحث المنهج التحليلي الوصفي لإمكانيته في تحقيق اغراض الدراسة والخروج بنتائج وتوصيات يمكن اعتمادها في تطوير عمل المكتبات الجامعية في مجال ادارة المعرفة, اعتمد الباحث في جمع البيانات على تصميم استبانة مكونة من خمسة محاور, تم توزيعها على عينة بلغت (69) فردا</w:t>
      </w:r>
      <w:r w:rsidR="00207FED">
        <w:rPr>
          <w:rFonts w:ascii="Simplified Arabic" w:eastAsia="Calibri" w:hAnsi="Simplified Arabic" w:cs="Simplified Arabic" w:hint="cs"/>
          <w:sz w:val="24"/>
          <w:szCs w:val="24"/>
          <w:rtl/>
        </w:rPr>
        <w:t>ً</w:t>
      </w:r>
      <w:r w:rsidRPr="00640411">
        <w:rPr>
          <w:rFonts w:ascii="Simplified Arabic" w:eastAsia="Calibri" w:hAnsi="Simplified Arabic" w:cs="Simplified Arabic" w:hint="cs"/>
          <w:sz w:val="24"/>
          <w:szCs w:val="24"/>
          <w:rtl/>
        </w:rPr>
        <w:t xml:space="preserve"> من مجتمع الدراسة, </w:t>
      </w:r>
      <w:r w:rsidR="00207FED">
        <w:rPr>
          <w:rFonts w:ascii="Simplified Arabic" w:eastAsia="Calibri" w:hAnsi="Simplified Arabic" w:cs="Simplified Arabic" w:hint="cs"/>
          <w:sz w:val="24"/>
          <w:szCs w:val="24"/>
          <w:rtl/>
        </w:rPr>
        <w:t>مستخدما طريقة استمارة الاستبيان</w:t>
      </w:r>
      <w:r w:rsidRPr="00640411">
        <w:rPr>
          <w:rFonts w:ascii="Simplified Arabic" w:eastAsia="Calibri" w:hAnsi="Simplified Arabic" w:cs="Simplified Arabic" w:hint="cs"/>
          <w:sz w:val="24"/>
          <w:szCs w:val="24"/>
          <w:rtl/>
        </w:rPr>
        <w:t xml:space="preserve"> الالكتروني عبر تطبيق نماذج كوكل (</w:t>
      </w:r>
      <w:r w:rsidRPr="00640411">
        <w:rPr>
          <w:rFonts w:ascii="Simplified Arabic" w:eastAsia="Calibri" w:hAnsi="Simplified Arabic" w:cs="Simplified Arabic"/>
          <w:sz w:val="24"/>
          <w:szCs w:val="24"/>
        </w:rPr>
        <w:t>Google Drive</w:t>
      </w:r>
      <w:r w:rsidRPr="00640411">
        <w:rPr>
          <w:rFonts w:ascii="Simplified Arabic" w:eastAsia="Calibri" w:hAnsi="Simplified Arabic" w:cs="Simplified Arabic" w:hint="cs"/>
          <w:sz w:val="24"/>
          <w:szCs w:val="24"/>
          <w:rtl/>
        </w:rPr>
        <w:t>), تم استخدام برنامج التحليل الاحصائي (</w:t>
      </w:r>
      <w:r w:rsidRPr="00640411">
        <w:rPr>
          <w:rFonts w:ascii="Simplified Arabic" w:eastAsia="Calibri" w:hAnsi="Simplified Arabic" w:cs="Simplified Arabic"/>
          <w:sz w:val="24"/>
          <w:szCs w:val="24"/>
        </w:rPr>
        <w:t>SPSS</w:t>
      </w:r>
      <w:r w:rsidRPr="00640411">
        <w:rPr>
          <w:rFonts w:ascii="Simplified Arabic" w:eastAsia="Calibri" w:hAnsi="Simplified Arabic" w:cs="Simplified Arabic" w:hint="cs"/>
          <w:sz w:val="24"/>
          <w:szCs w:val="24"/>
          <w:rtl/>
        </w:rPr>
        <w:t>) في عملية تحليل البيانات ونتائجها, خرجت الدراسة بعدة نتائج كان من اهمها:</w:t>
      </w:r>
    </w:p>
    <w:p w14:paraId="0D47BC76" w14:textId="77777777" w:rsidR="00640411" w:rsidRPr="00640411" w:rsidRDefault="00640411" w:rsidP="00640411">
      <w:pPr>
        <w:numPr>
          <w:ilvl w:val="0"/>
          <w:numId w:val="37"/>
        </w:numPr>
        <w:tabs>
          <w:tab w:val="left" w:pos="237"/>
        </w:tabs>
        <w:autoSpaceDE w:val="0"/>
        <w:autoSpaceDN w:val="0"/>
        <w:bidi/>
        <w:adjustRightInd w:val="0"/>
        <w:spacing w:after="120" w:line="240" w:lineRule="auto"/>
        <w:ind w:left="-46" w:firstLine="0"/>
        <w:contextualSpacing/>
        <w:jc w:val="both"/>
        <w:rPr>
          <w:rFonts w:ascii="Simplified Arabic" w:eastAsia="Calibri" w:hAnsi="Simplified Arabic" w:cs="Simplified Arabic"/>
          <w:sz w:val="24"/>
          <w:szCs w:val="24"/>
          <w:rtl/>
        </w:rPr>
      </w:pPr>
      <w:r w:rsidRPr="00640411">
        <w:rPr>
          <w:rFonts w:ascii="Simplified Arabic" w:eastAsia="Calibri" w:hAnsi="Simplified Arabic" w:cs="Simplified Arabic" w:hint="cs"/>
          <w:sz w:val="24"/>
          <w:szCs w:val="24"/>
          <w:rtl/>
        </w:rPr>
        <w:t>اظهرت الدراسة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عدم</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وجود</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نظم</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تفاعلية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داخل</w:t>
      </w:r>
      <w:r w:rsidRPr="00640411">
        <w:rPr>
          <w:rFonts w:ascii="Simplified Arabic" w:eastAsia="Calibri" w:hAnsi="Simplified Arabic" w:cs="Simplified Arabic" w:hint="cs"/>
          <w:sz w:val="24"/>
          <w:szCs w:val="24"/>
          <w:rtl/>
          <w:lang w:bidi="ar-IQ"/>
        </w:rPr>
        <w:t xml:space="preserve"> </w:t>
      </w:r>
      <w:r w:rsidRPr="00640411">
        <w:rPr>
          <w:rFonts w:ascii="Simplified Arabic" w:eastAsia="Calibri" w:hAnsi="Simplified Arabic" w:cs="Simplified Arabic"/>
          <w:sz w:val="24"/>
          <w:szCs w:val="24"/>
          <w:rtl/>
        </w:rPr>
        <w:t>مك</w:t>
      </w:r>
      <w:r w:rsidRPr="00640411">
        <w:rPr>
          <w:rFonts w:ascii="Simplified Arabic" w:eastAsia="Calibri" w:hAnsi="Simplified Arabic" w:cs="Simplified Arabic" w:hint="cs"/>
          <w:sz w:val="24"/>
          <w:szCs w:val="24"/>
          <w:rtl/>
        </w:rPr>
        <w:t>تبات</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جامعة</w:t>
      </w:r>
      <w:r w:rsidRPr="00640411">
        <w:rPr>
          <w:rFonts w:ascii="Simplified Arabic" w:eastAsia="Calibri" w:hAnsi="Simplified Arabic" w:cs="Simplified Arabic" w:hint="cs"/>
          <w:sz w:val="24"/>
          <w:szCs w:val="24"/>
          <w:rtl/>
          <w:lang w:bidi="ar-IQ"/>
        </w:rPr>
        <w:t xml:space="preserve"> واسط</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كالبريد</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الإلكتروني</w:t>
      </w:r>
      <w:r w:rsidRPr="00640411">
        <w:rPr>
          <w:rFonts w:ascii="Simplified Arabic" w:eastAsia="Calibri" w:hAnsi="Simplified Arabic" w:cs="Simplified Arabic" w:hint="cs"/>
          <w:sz w:val="24"/>
          <w:szCs w:val="24"/>
          <w:rtl/>
          <w:lang w:bidi="ar-IQ"/>
        </w:rPr>
        <w:t xml:space="preserve"> الذي</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يحمل</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امتداد</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المؤسسة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الوثائقية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أو</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فضاء</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إلكتروني</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تفاعلي</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للمكتبة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على</w:t>
      </w:r>
      <w:r w:rsidRPr="00640411">
        <w:rPr>
          <w:rFonts w:ascii="Simplified Arabic" w:eastAsia="Calibri" w:hAnsi="Simplified Arabic" w:cs="Simplified Arabic" w:hint="cs"/>
          <w:sz w:val="24"/>
          <w:szCs w:val="24"/>
          <w:rtl/>
          <w:lang w:bidi="ar-IQ"/>
        </w:rPr>
        <w:t xml:space="preserve"> </w:t>
      </w:r>
      <w:r w:rsidRPr="00640411">
        <w:rPr>
          <w:rFonts w:ascii="Simplified Arabic" w:eastAsia="Calibri" w:hAnsi="Simplified Arabic" w:cs="Simplified Arabic"/>
          <w:sz w:val="24"/>
          <w:szCs w:val="24"/>
          <w:rtl/>
        </w:rPr>
        <w:t>شبكة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الأنترنيت</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أو</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مظاهر</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أخرى</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وهذا</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يمكن</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إرجاعه</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لنقص</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الخبرة</w:t>
      </w:r>
      <w:r w:rsidRPr="00640411">
        <w:rPr>
          <w:rFonts w:ascii="Simplified Arabic" w:eastAsia="Calibri" w:hAnsi="Simplified Arabic" w:cs="Simplified Arabic" w:hint="cs"/>
          <w:sz w:val="24"/>
          <w:szCs w:val="24"/>
          <w:rtl/>
        </w:rPr>
        <w:t xml:space="preserve">.  </w:t>
      </w:r>
    </w:p>
    <w:p w14:paraId="1415ABB9" w14:textId="2F968A09" w:rsidR="00640411" w:rsidRPr="00640411" w:rsidRDefault="00640411" w:rsidP="00640411">
      <w:pPr>
        <w:numPr>
          <w:ilvl w:val="0"/>
          <w:numId w:val="37"/>
        </w:numPr>
        <w:tabs>
          <w:tab w:val="left" w:pos="237"/>
        </w:tabs>
        <w:autoSpaceDE w:val="0"/>
        <w:autoSpaceDN w:val="0"/>
        <w:bidi/>
        <w:adjustRightInd w:val="0"/>
        <w:spacing w:after="120" w:line="240" w:lineRule="auto"/>
        <w:ind w:left="-46" w:firstLine="0"/>
        <w:contextualSpacing/>
        <w:jc w:val="both"/>
        <w:rPr>
          <w:rFonts w:ascii="Simplified Arabic" w:eastAsia="Calibri" w:hAnsi="Simplified Arabic" w:cs="Simplified Arabic"/>
          <w:sz w:val="24"/>
          <w:szCs w:val="24"/>
          <w:rtl/>
        </w:rPr>
      </w:pPr>
      <w:r w:rsidRPr="00640411">
        <w:rPr>
          <w:rFonts w:ascii="Simplified Arabic" w:eastAsia="Calibri" w:hAnsi="Simplified Arabic" w:cs="Simplified Arabic" w:hint="cs"/>
          <w:color w:val="0D0D0D"/>
          <w:sz w:val="24"/>
          <w:szCs w:val="24"/>
          <w:rtl/>
        </w:rPr>
        <w:t xml:space="preserve">محدودية استخدام وسائل التقنيات الرقمية في عملية أتمتة الفهارس الكشافات بما يتلائم والتطورات في مجال حوسبة المكتبات , ويظهر من خلال العبارة في محور توظيف تكنولوجيا المعلومات في ادارة المعرفة والتي تنص على </w:t>
      </w:r>
      <w:r w:rsidRPr="00640411">
        <w:rPr>
          <w:rFonts w:ascii="Simplified Arabic" w:eastAsia="Calibri" w:hAnsi="Simplified Arabic" w:cs="Simplified Arabic" w:hint="cs"/>
          <w:b/>
          <w:bCs/>
          <w:color w:val="0D0D0D"/>
          <w:sz w:val="24"/>
          <w:szCs w:val="24"/>
          <w:rtl/>
        </w:rPr>
        <w:t>"</w:t>
      </w:r>
      <w:r w:rsidRPr="00640411">
        <w:rPr>
          <w:rFonts w:ascii="Simplified Arabic" w:eastAsia="Calibri" w:hAnsi="Simplified Arabic" w:cs="Simplified Arabic" w:hint="cs"/>
          <w:color w:val="0D0D0D"/>
          <w:sz w:val="24"/>
          <w:szCs w:val="24"/>
          <w:rtl/>
        </w:rPr>
        <w:t>تعتمد</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المكتبة</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على</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برامج</w:t>
      </w:r>
      <w:r w:rsidRPr="00640411">
        <w:rPr>
          <w:rFonts w:ascii="Simplified Arabic" w:eastAsia="Calibri" w:hAnsi="Simplified Arabic" w:cs="Simplified Arabic"/>
          <w:color w:val="0D0D0D"/>
          <w:sz w:val="24"/>
          <w:szCs w:val="24"/>
          <w:rtl/>
        </w:rPr>
        <w:t xml:space="preserve"> </w:t>
      </w:r>
      <w:r w:rsidR="001522E9">
        <w:rPr>
          <w:rFonts w:ascii="Simplified Arabic" w:eastAsia="Calibri" w:hAnsi="Simplified Arabic" w:cs="Simplified Arabic" w:hint="cs"/>
          <w:color w:val="0D0D0D"/>
          <w:sz w:val="24"/>
          <w:szCs w:val="24"/>
          <w:rtl/>
        </w:rPr>
        <w:t>وأ</w:t>
      </w:r>
      <w:r w:rsidRPr="00640411">
        <w:rPr>
          <w:rFonts w:ascii="Simplified Arabic" w:eastAsia="Calibri" w:hAnsi="Simplified Arabic" w:cs="Simplified Arabic" w:hint="cs"/>
          <w:color w:val="0D0D0D"/>
          <w:sz w:val="24"/>
          <w:szCs w:val="24"/>
          <w:rtl/>
        </w:rPr>
        <w:t>نظمة</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في</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عملية</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أتمتة</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الفهارس</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والكشافات</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بما</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يسهل</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من</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عملية</w:t>
      </w:r>
      <w:r w:rsidRPr="00640411">
        <w:rPr>
          <w:rFonts w:ascii="Simplified Arabic" w:eastAsia="Calibri" w:hAnsi="Simplified Arabic" w:cs="Simplified Arabic"/>
          <w:color w:val="0D0D0D"/>
          <w:sz w:val="24"/>
          <w:szCs w:val="24"/>
          <w:rtl/>
        </w:rPr>
        <w:t xml:space="preserve"> </w:t>
      </w:r>
      <w:r w:rsidRPr="00640411">
        <w:rPr>
          <w:rFonts w:ascii="Simplified Arabic" w:eastAsia="Calibri" w:hAnsi="Simplified Arabic" w:cs="Simplified Arabic" w:hint="cs"/>
          <w:color w:val="0D0D0D"/>
          <w:sz w:val="24"/>
          <w:szCs w:val="24"/>
          <w:rtl/>
        </w:rPr>
        <w:t>البحث</w:t>
      </w:r>
      <w:r w:rsidRPr="00640411">
        <w:rPr>
          <w:rFonts w:ascii="Simplified Arabic" w:eastAsia="Calibri" w:hAnsi="Simplified Arabic" w:cs="Simplified Arabic"/>
          <w:color w:val="0D0D0D"/>
          <w:sz w:val="24"/>
          <w:szCs w:val="24"/>
          <w:rtl/>
        </w:rPr>
        <w:t xml:space="preserve"> </w:t>
      </w:r>
      <w:r w:rsidR="001522E9">
        <w:rPr>
          <w:rFonts w:ascii="Simplified Arabic" w:eastAsia="Calibri" w:hAnsi="Simplified Arabic" w:cs="Simplified Arabic" w:hint="cs"/>
          <w:color w:val="0D0D0D"/>
          <w:sz w:val="24"/>
          <w:szCs w:val="24"/>
          <w:rtl/>
        </w:rPr>
        <w:t>الآ</w:t>
      </w:r>
      <w:r w:rsidRPr="00640411">
        <w:rPr>
          <w:rFonts w:ascii="Simplified Arabic" w:eastAsia="Calibri" w:hAnsi="Simplified Arabic" w:cs="Simplified Arabic" w:hint="cs"/>
          <w:color w:val="0D0D0D"/>
          <w:sz w:val="24"/>
          <w:szCs w:val="24"/>
          <w:rtl/>
        </w:rPr>
        <w:t>لي" حيث جاءت بمتوسط حسابي بلغ (1.13) وانحراف معياري (0.38).</w:t>
      </w:r>
    </w:p>
    <w:p w14:paraId="5498EDCB" w14:textId="09898D0C" w:rsidR="00640411" w:rsidRPr="00640411" w:rsidRDefault="00640411" w:rsidP="00640411">
      <w:pPr>
        <w:autoSpaceDE w:val="0"/>
        <w:autoSpaceDN w:val="0"/>
        <w:bidi/>
        <w:adjustRightInd w:val="0"/>
        <w:spacing w:after="120" w:line="240" w:lineRule="auto"/>
        <w:jc w:val="both"/>
        <w:rPr>
          <w:rFonts w:ascii="Simplified Arabic" w:eastAsia="Calibri" w:hAnsi="Simplified Arabic" w:cs="Simplified Arabic"/>
          <w:b/>
          <w:bCs/>
          <w:sz w:val="24"/>
          <w:szCs w:val="24"/>
          <w:rtl/>
        </w:rPr>
      </w:pPr>
      <w:r w:rsidRPr="00640411">
        <w:rPr>
          <w:rFonts w:ascii="Simplified Arabic" w:eastAsia="Calibri" w:hAnsi="Simplified Arabic" w:cs="Simplified Arabic" w:hint="cs"/>
          <w:b/>
          <w:bCs/>
          <w:sz w:val="24"/>
          <w:szCs w:val="24"/>
          <w:rtl/>
        </w:rPr>
        <w:t xml:space="preserve">الكلمات المفتاحية: </w:t>
      </w:r>
      <w:r w:rsidRPr="00207FED">
        <w:rPr>
          <w:rFonts w:ascii="Simplified Arabic" w:eastAsia="Calibri" w:hAnsi="Simplified Arabic" w:cs="Simplified Arabic" w:hint="cs"/>
          <w:sz w:val="24"/>
          <w:szCs w:val="24"/>
          <w:rtl/>
        </w:rPr>
        <w:t>المعرفة ، ادارة المعرفة ، المكتبات الجامعية ، تكنولوجيا المعلومات</w:t>
      </w:r>
      <w:r w:rsidR="00207FED" w:rsidRPr="00207FED">
        <w:rPr>
          <w:rFonts w:ascii="Simplified Arabic" w:eastAsia="Calibri" w:hAnsi="Simplified Arabic" w:cs="Simplified Arabic" w:hint="cs"/>
          <w:sz w:val="24"/>
          <w:szCs w:val="24"/>
          <w:rtl/>
        </w:rPr>
        <w:t>.</w:t>
      </w:r>
    </w:p>
    <w:p w14:paraId="315FFE51" w14:textId="77777777" w:rsidR="00640411" w:rsidRPr="00532377" w:rsidRDefault="00640411" w:rsidP="00207FED">
      <w:pPr>
        <w:autoSpaceDE w:val="0"/>
        <w:autoSpaceDN w:val="0"/>
        <w:bidi/>
        <w:adjustRightInd w:val="0"/>
        <w:spacing w:after="0" w:line="240" w:lineRule="auto"/>
        <w:jc w:val="both"/>
        <w:rPr>
          <w:rFonts w:ascii="Times New Roman" w:eastAsia="Calibri" w:hAnsi="Times New Roman" w:cs="Times New Roman"/>
          <w:sz w:val="16"/>
          <w:szCs w:val="16"/>
          <w:rtl/>
          <w:lang w:bidi="ar-IQ"/>
        </w:rPr>
      </w:pPr>
    </w:p>
    <w:p w14:paraId="5C36D385" w14:textId="77777777" w:rsidR="00640411" w:rsidRPr="00640411" w:rsidRDefault="00640411" w:rsidP="00207FED">
      <w:pPr>
        <w:autoSpaceDE w:val="0"/>
        <w:autoSpaceDN w:val="0"/>
        <w:bidi/>
        <w:adjustRightInd w:val="0"/>
        <w:spacing w:after="0" w:line="240" w:lineRule="auto"/>
        <w:jc w:val="both"/>
        <w:rPr>
          <w:rFonts w:ascii="Simplified Arabic" w:eastAsia="Calibri" w:hAnsi="Simplified Arabic" w:cs="Simplified Arabic"/>
          <w:b/>
          <w:bCs/>
          <w:sz w:val="24"/>
          <w:szCs w:val="24"/>
        </w:rPr>
      </w:pPr>
      <w:r w:rsidRPr="00640411">
        <w:rPr>
          <w:rFonts w:ascii="Simplified Arabic" w:eastAsia="Calibri" w:hAnsi="Simplified Arabic" w:cs="Simplified Arabic"/>
          <w:b/>
          <w:bCs/>
          <w:sz w:val="24"/>
          <w:szCs w:val="24"/>
          <w:rtl/>
        </w:rPr>
        <w:t>مشكلة</w:t>
      </w:r>
      <w:r w:rsidRPr="00640411">
        <w:rPr>
          <w:rFonts w:ascii="Simplified Arabic" w:eastAsia="Calibri" w:hAnsi="Simplified Arabic" w:cs="Simplified Arabic"/>
          <w:b/>
          <w:bCs/>
          <w:sz w:val="24"/>
          <w:szCs w:val="24"/>
        </w:rPr>
        <w:t xml:space="preserve"> </w:t>
      </w:r>
      <w:r w:rsidRPr="00640411">
        <w:rPr>
          <w:rFonts w:ascii="Simplified Arabic" w:eastAsia="Calibri" w:hAnsi="Simplified Arabic" w:cs="Simplified Arabic"/>
          <w:b/>
          <w:bCs/>
          <w:sz w:val="24"/>
          <w:szCs w:val="24"/>
          <w:rtl/>
        </w:rPr>
        <w:t>الدراسة</w:t>
      </w:r>
    </w:p>
    <w:p w14:paraId="3E5D7C1E" w14:textId="69C1F676" w:rsidR="00640411" w:rsidRPr="00640411" w:rsidRDefault="00207FED" w:rsidP="00207FED">
      <w:pPr>
        <w:autoSpaceDE w:val="0"/>
        <w:autoSpaceDN w:val="0"/>
        <w:bidi/>
        <w:adjustRightInd w:val="0"/>
        <w:spacing w:after="0" w:line="240" w:lineRule="auto"/>
        <w:jc w:val="both"/>
        <w:rPr>
          <w:rFonts w:ascii="Simplified Arabic" w:eastAsia="Calibri" w:hAnsi="Simplified Arabic" w:cs="Simplified Arabic"/>
          <w:sz w:val="24"/>
          <w:szCs w:val="24"/>
        </w:rPr>
      </w:pPr>
      <w:r>
        <w:rPr>
          <w:rFonts w:ascii="Simplified Arabic" w:eastAsia="Calibri" w:hAnsi="Simplified Arabic" w:cs="Simplified Arabic" w:hint="cs"/>
          <w:sz w:val="24"/>
          <w:szCs w:val="24"/>
          <w:rtl/>
        </w:rPr>
        <w:t xml:space="preserve">    </w:t>
      </w:r>
      <w:r w:rsidR="00640411" w:rsidRPr="00640411">
        <w:rPr>
          <w:rFonts w:ascii="Simplified Arabic" w:eastAsia="Calibri" w:hAnsi="Simplified Arabic" w:cs="Simplified Arabic"/>
          <w:sz w:val="24"/>
          <w:szCs w:val="24"/>
          <w:rtl/>
        </w:rPr>
        <w:t>تعد</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ممارسة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عمليات</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إدارة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المعرفة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أحد</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أهم</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hint="cs"/>
          <w:sz w:val="24"/>
          <w:szCs w:val="24"/>
          <w:rtl/>
        </w:rPr>
        <w:t>الاستراتيجيات</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التي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تتبناها</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أي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منظمة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تبحث</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عن</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التميز</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في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أعمالها</w:t>
      </w:r>
      <w:r w:rsidR="00640411" w:rsidRPr="00640411">
        <w:rPr>
          <w:rFonts w:ascii="Simplified Arabic" w:eastAsia="Calibri" w:hAnsi="Simplified Arabic" w:cs="Simplified Arabic" w:hint="cs"/>
          <w:sz w:val="24"/>
          <w:szCs w:val="24"/>
          <w:rtl/>
          <w:lang w:bidi="ar-IQ"/>
        </w:rPr>
        <w:t xml:space="preserve"> </w:t>
      </w:r>
      <w:r w:rsidR="00640411" w:rsidRPr="00640411">
        <w:rPr>
          <w:rFonts w:ascii="Simplified Arabic" w:eastAsia="Calibri" w:hAnsi="Simplified Arabic" w:cs="Simplified Arabic"/>
          <w:sz w:val="24"/>
          <w:szCs w:val="24"/>
          <w:rtl/>
        </w:rPr>
        <w:t>والذي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ينعكس</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على</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ما</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تقدمه</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من</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خدمات</w:t>
      </w:r>
      <w:r w:rsidR="00640411" w:rsidRPr="00640411">
        <w:rPr>
          <w:rFonts w:ascii="Simplified Arabic" w:eastAsia="Calibri" w:hAnsi="Simplified Arabic" w:cs="Simplified Arabic" w:hint="cs"/>
          <w:sz w:val="24"/>
          <w:szCs w:val="24"/>
          <w:rtl/>
          <w:lang w:bidi="ar-IQ"/>
        </w:rPr>
        <w:t>.</w:t>
      </w:r>
      <w:r w:rsidR="00640411" w:rsidRPr="00640411">
        <w:rPr>
          <w:rFonts w:ascii="Simplified Arabic" w:eastAsia="Calibri" w:hAnsi="Simplified Arabic" w:cs="Simplified Arabic" w:hint="cs"/>
          <w:sz w:val="24"/>
          <w:szCs w:val="24"/>
          <w:rtl/>
        </w:rPr>
        <w:t xml:space="preserve"> </w:t>
      </w:r>
      <w:r w:rsidR="00640411" w:rsidRPr="00640411">
        <w:rPr>
          <w:rFonts w:ascii="Simplified Arabic" w:eastAsia="Calibri" w:hAnsi="Simplified Arabic" w:cs="Simplified Arabic"/>
          <w:sz w:val="24"/>
          <w:szCs w:val="24"/>
          <w:rtl/>
        </w:rPr>
        <w:t>وتكمن</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مشكلة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هذه</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الدراسة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في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السعي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نحو</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معرفة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مدى</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ممارسة</w:t>
      </w:r>
      <w:r w:rsidR="00640411" w:rsidRPr="00640411">
        <w:rPr>
          <w:rFonts w:ascii="Simplified Arabic" w:eastAsia="Calibri" w:hAnsi="Simplified Arabic" w:cs="Simplified Arabic" w:hint="cs"/>
          <w:sz w:val="24"/>
          <w:szCs w:val="24"/>
          <w:rtl/>
          <w:lang w:bidi="ar-IQ"/>
        </w:rPr>
        <w:t xml:space="preserve"> </w:t>
      </w:r>
      <w:r w:rsidR="00640411" w:rsidRPr="00640411">
        <w:rPr>
          <w:rFonts w:ascii="Simplified Arabic" w:eastAsia="Calibri" w:hAnsi="Simplified Arabic" w:cs="Simplified Arabic"/>
          <w:sz w:val="24"/>
          <w:szCs w:val="24"/>
          <w:rtl/>
        </w:rPr>
        <w:t>المكتبات</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hint="cs"/>
          <w:sz w:val="24"/>
          <w:szCs w:val="24"/>
          <w:rtl/>
        </w:rPr>
        <w:t xml:space="preserve">الجامعية </w:t>
      </w:r>
      <w:r w:rsidR="00640411" w:rsidRPr="00640411">
        <w:rPr>
          <w:rFonts w:ascii="Simplified Arabic" w:eastAsia="Calibri" w:hAnsi="Simplified Arabic" w:cs="Simplified Arabic"/>
          <w:sz w:val="24"/>
          <w:szCs w:val="24"/>
          <w:rtl/>
        </w:rPr>
        <w:t>في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hint="cs"/>
          <w:sz w:val="24"/>
          <w:szCs w:val="24"/>
          <w:rtl/>
        </w:rPr>
        <w:t xml:space="preserve"> جامعة واسط </w:t>
      </w:r>
      <w:r w:rsidR="00640411" w:rsidRPr="00640411">
        <w:rPr>
          <w:rFonts w:ascii="Simplified Arabic" w:eastAsia="Calibri" w:hAnsi="Simplified Arabic" w:cs="Simplified Arabic"/>
          <w:sz w:val="24"/>
          <w:szCs w:val="24"/>
          <w:rtl/>
        </w:rPr>
        <w:t>لعمليات</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إدارة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المعرفة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من</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منطلق</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تقييم</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الواقع</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الحالي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hint="cs"/>
          <w:sz w:val="24"/>
          <w:szCs w:val="24"/>
          <w:rtl/>
          <w:lang w:bidi="ar-IQ"/>
        </w:rPr>
        <w:t xml:space="preserve">والمتمثل بمدى توظيف تكنولوجيا المعلومات </w:t>
      </w:r>
      <w:r w:rsidR="00640411" w:rsidRPr="00640411">
        <w:rPr>
          <w:rFonts w:ascii="Simplified Arabic" w:eastAsia="Calibri" w:hAnsi="Simplified Arabic" w:cs="Simplified Arabic" w:hint="cs"/>
          <w:sz w:val="24"/>
          <w:szCs w:val="24"/>
          <w:rtl/>
        </w:rPr>
        <w:t>في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التطبيق</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الأمثل</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لمفهوم</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إدارة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المعرفة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في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هذه</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المكتبات،</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والذي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يمكن</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الإشارة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إليه</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من</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جهة</w:t>
      </w:r>
      <w:r w:rsidR="00640411" w:rsidRPr="00640411">
        <w:rPr>
          <w:rFonts w:ascii="Simplified Arabic" w:eastAsia="Calibri" w:hAnsi="Simplified Arabic" w:cs="Simplified Arabic" w:hint="cs"/>
          <w:sz w:val="24"/>
          <w:szCs w:val="24"/>
          <w:rtl/>
          <w:lang w:bidi="ar-IQ"/>
        </w:rPr>
        <w:t xml:space="preserve"> </w:t>
      </w:r>
      <w:r w:rsidR="00640411" w:rsidRPr="00640411">
        <w:rPr>
          <w:rFonts w:ascii="Simplified Arabic" w:eastAsia="Calibri" w:hAnsi="Simplified Arabic" w:cs="Simplified Arabic"/>
          <w:sz w:val="24"/>
          <w:szCs w:val="24"/>
          <w:rtl/>
        </w:rPr>
        <w:t>أخرى</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معرفة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ما</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يتوفر</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في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هذه</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المكتبات</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من</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استعداد</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كاف</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لتبني</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إدارة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المعرفة</w:t>
      </w:r>
      <w:r w:rsidR="00640411" w:rsidRPr="00640411">
        <w:rPr>
          <w:rFonts w:ascii="Simplified Arabic" w:eastAsia="Calibri" w:hAnsi="Simplified Arabic" w:cs="Simplified Arabic"/>
          <w:sz w:val="24"/>
          <w:szCs w:val="24"/>
        </w:rPr>
        <w:t xml:space="preserve"> </w:t>
      </w:r>
      <w:r w:rsidR="00640411" w:rsidRPr="00640411">
        <w:rPr>
          <w:rFonts w:ascii="Simplified Arabic" w:eastAsia="Calibri" w:hAnsi="Simplified Arabic" w:cs="Simplified Arabic"/>
          <w:sz w:val="24"/>
          <w:szCs w:val="24"/>
          <w:rtl/>
        </w:rPr>
        <w:t>وممارستها</w:t>
      </w:r>
      <w:r w:rsidR="00640411" w:rsidRPr="00640411">
        <w:rPr>
          <w:rFonts w:ascii="Simplified Arabic" w:eastAsia="Calibri" w:hAnsi="Simplified Arabic" w:cs="Simplified Arabic"/>
          <w:sz w:val="24"/>
          <w:szCs w:val="24"/>
        </w:rPr>
        <w:t>.</w:t>
      </w:r>
    </w:p>
    <w:p w14:paraId="71496B9C" w14:textId="77777777" w:rsidR="00532377" w:rsidRPr="00532377" w:rsidRDefault="00532377" w:rsidP="00532377">
      <w:pPr>
        <w:autoSpaceDE w:val="0"/>
        <w:autoSpaceDN w:val="0"/>
        <w:bidi/>
        <w:adjustRightInd w:val="0"/>
        <w:spacing w:after="0" w:line="240" w:lineRule="auto"/>
        <w:jc w:val="both"/>
        <w:rPr>
          <w:rFonts w:ascii="Simplified Arabic" w:eastAsia="Calibri" w:hAnsi="Simplified Arabic" w:cs="Simplified Arabic"/>
          <w:b/>
          <w:bCs/>
          <w:sz w:val="16"/>
          <w:szCs w:val="16"/>
          <w:rtl/>
          <w:lang w:bidi="ar-IQ"/>
        </w:rPr>
      </w:pPr>
    </w:p>
    <w:p w14:paraId="236F6CD5" w14:textId="77777777" w:rsidR="00640411" w:rsidRPr="00640411" w:rsidRDefault="00640411" w:rsidP="00532377">
      <w:pPr>
        <w:autoSpaceDE w:val="0"/>
        <w:autoSpaceDN w:val="0"/>
        <w:bidi/>
        <w:adjustRightInd w:val="0"/>
        <w:spacing w:after="120" w:line="240" w:lineRule="auto"/>
        <w:jc w:val="both"/>
        <w:rPr>
          <w:rFonts w:ascii="Simplified Arabic" w:eastAsia="Calibri" w:hAnsi="Simplified Arabic" w:cs="Simplified Arabic"/>
          <w:b/>
          <w:bCs/>
          <w:sz w:val="24"/>
          <w:szCs w:val="24"/>
        </w:rPr>
      </w:pPr>
      <w:r w:rsidRPr="00640411">
        <w:rPr>
          <w:rFonts w:ascii="Simplified Arabic" w:eastAsia="Calibri" w:hAnsi="Simplified Arabic" w:cs="Simplified Arabic"/>
          <w:b/>
          <w:bCs/>
          <w:sz w:val="24"/>
          <w:szCs w:val="24"/>
          <w:rtl/>
        </w:rPr>
        <w:t>أسئلة</w:t>
      </w:r>
      <w:r w:rsidRPr="00640411">
        <w:rPr>
          <w:rFonts w:ascii="Simplified Arabic" w:eastAsia="Calibri" w:hAnsi="Simplified Arabic" w:cs="Simplified Arabic"/>
          <w:b/>
          <w:bCs/>
          <w:sz w:val="24"/>
          <w:szCs w:val="24"/>
        </w:rPr>
        <w:t xml:space="preserve"> </w:t>
      </w:r>
      <w:r w:rsidRPr="00640411">
        <w:rPr>
          <w:rFonts w:ascii="Simplified Arabic" w:eastAsia="Calibri" w:hAnsi="Simplified Arabic" w:cs="Simplified Arabic"/>
          <w:b/>
          <w:bCs/>
          <w:sz w:val="24"/>
          <w:szCs w:val="24"/>
          <w:rtl/>
        </w:rPr>
        <w:t>الدراسة</w:t>
      </w:r>
    </w:p>
    <w:p w14:paraId="04AEEA5E" w14:textId="77777777" w:rsidR="00640411" w:rsidRPr="00640411" w:rsidRDefault="00640411" w:rsidP="00640411">
      <w:pPr>
        <w:numPr>
          <w:ilvl w:val="0"/>
          <w:numId w:val="25"/>
        </w:numPr>
        <w:autoSpaceDE w:val="0"/>
        <w:autoSpaceDN w:val="0"/>
        <w:bidi/>
        <w:adjustRightInd w:val="0"/>
        <w:spacing w:after="120" w:line="240" w:lineRule="auto"/>
        <w:contextualSpacing/>
        <w:jc w:val="both"/>
        <w:rPr>
          <w:rFonts w:ascii="Simplified Arabic" w:eastAsia="Calibri" w:hAnsi="Simplified Arabic" w:cs="Simplified Arabic"/>
          <w:sz w:val="24"/>
          <w:szCs w:val="24"/>
        </w:rPr>
      </w:pPr>
      <w:r w:rsidRPr="00640411">
        <w:rPr>
          <w:rFonts w:ascii="Simplified Arabic" w:eastAsia="Calibri" w:hAnsi="Simplified Arabic" w:cs="Simplified Arabic"/>
          <w:sz w:val="24"/>
          <w:szCs w:val="24"/>
          <w:rtl/>
        </w:rPr>
        <w:t>ما</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واقع</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ممارسة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عمليات</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إدارة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المعرفة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في</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المكتبات</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hint="cs"/>
          <w:sz w:val="24"/>
          <w:szCs w:val="24"/>
          <w:rtl/>
        </w:rPr>
        <w:t>الاكاديمية في جامعة واسط</w:t>
      </w:r>
      <w:r w:rsidRPr="00640411">
        <w:rPr>
          <w:rFonts w:ascii="Simplified Arabic" w:eastAsia="Calibri" w:hAnsi="Simplified Arabic" w:cs="Simplified Arabic"/>
          <w:sz w:val="24"/>
          <w:szCs w:val="24"/>
          <w:rtl/>
        </w:rPr>
        <w:t>؟</w:t>
      </w:r>
    </w:p>
    <w:p w14:paraId="4561DA76" w14:textId="77777777" w:rsidR="00640411" w:rsidRPr="00640411" w:rsidRDefault="00640411" w:rsidP="00640411">
      <w:pPr>
        <w:numPr>
          <w:ilvl w:val="0"/>
          <w:numId w:val="25"/>
        </w:numPr>
        <w:autoSpaceDE w:val="0"/>
        <w:autoSpaceDN w:val="0"/>
        <w:bidi/>
        <w:adjustRightInd w:val="0"/>
        <w:spacing w:after="120" w:line="240" w:lineRule="auto"/>
        <w:contextualSpacing/>
        <w:jc w:val="both"/>
        <w:rPr>
          <w:rFonts w:ascii="Simplified Arabic" w:eastAsia="Calibri" w:hAnsi="Simplified Arabic" w:cs="Simplified Arabic"/>
          <w:sz w:val="24"/>
          <w:szCs w:val="24"/>
        </w:rPr>
      </w:pPr>
      <w:r w:rsidRPr="00640411">
        <w:rPr>
          <w:rFonts w:ascii="Simplified Arabic" w:eastAsia="Calibri" w:hAnsi="Simplified Arabic" w:cs="Simplified Arabic"/>
          <w:sz w:val="24"/>
          <w:szCs w:val="24"/>
          <w:rtl/>
        </w:rPr>
        <w:t>ما</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دور</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إدارة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المعرفة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hint="cs"/>
          <w:sz w:val="24"/>
          <w:szCs w:val="24"/>
          <w:rtl/>
        </w:rPr>
        <w:t>على</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مستوى</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خدمات</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المعلومات</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في</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هذه</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المكتبات؟</w:t>
      </w:r>
    </w:p>
    <w:p w14:paraId="5606B130" w14:textId="77777777" w:rsidR="00640411" w:rsidRPr="00640411" w:rsidRDefault="00640411" w:rsidP="00640411">
      <w:pPr>
        <w:numPr>
          <w:ilvl w:val="0"/>
          <w:numId w:val="25"/>
        </w:numPr>
        <w:autoSpaceDE w:val="0"/>
        <w:autoSpaceDN w:val="0"/>
        <w:bidi/>
        <w:adjustRightInd w:val="0"/>
        <w:spacing w:after="120" w:line="240" w:lineRule="auto"/>
        <w:contextualSpacing/>
        <w:jc w:val="both"/>
        <w:rPr>
          <w:rFonts w:ascii="Simplified Arabic" w:eastAsia="Calibri" w:hAnsi="Simplified Arabic" w:cs="Simplified Arabic"/>
          <w:sz w:val="24"/>
          <w:szCs w:val="24"/>
          <w:rtl/>
        </w:rPr>
      </w:pPr>
      <w:r w:rsidRPr="00640411">
        <w:rPr>
          <w:rFonts w:ascii="Simplified Arabic" w:eastAsia="Calibri" w:hAnsi="Simplified Arabic" w:cs="Simplified Arabic" w:hint="cs"/>
          <w:sz w:val="24"/>
          <w:szCs w:val="24"/>
          <w:rtl/>
        </w:rPr>
        <w:t>ما مستوى توظيف تكنولوجيا المعلومات في</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التطبيق</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الأمثل</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لإدارة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المعرفة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ف</w:t>
      </w:r>
      <w:r w:rsidRPr="00640411">
        <w:rPr>
          <w:rFonts w:ascii="Simplified Arabic" w:eastAsia="Calibri" w:hAnsi="Simplified Arabic" w:cs="Simplified Arabic" w:hint="cs"/>
          <w:sz w:val="24"/>
          <w:szCs w:val="24"/>
          <w:rtl/>
        </w:rPr>
        <w:t>ي مكتبات جامعة واسط</w:t>
      </w:r>
      <w:r w:rsidRPr="00640411">
        <w:rPr>
          <w:rFonts w:ascii="Simplified Arabic" w:eastAsia="Calibri" w:hAnsi="Simplified Arabic" w:cs="Simplified Arabic"/>
          <w:sz w:val="24"/>
          <w:szCs w:val="24"/>
          <w:rtl/>
        </w:rPr>
        <w:t>؟</w:t>
      </w:r>
    </w:p>
    <w:p w14:paraId="6873831C" w14:textId="77777777" w:rsidR="00532377" w:rsidRDefault="00532377" w:rsidP="00640411">
      <w:pPr>
        <w:autoSpaceDE w:val="0"/>
        <w:autoSpaceDN w:val="0"/>
        <w:bidi/>
        <w:adjustRightInd w:val="0"/>
        <w:spacing w:after="12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tl/>
        </w:rPr>
        <w:br w:type="page"/>
      </w:r>
    </w:p>
    <w:p w14:paraId="59C873D9" w14:textId="0E583199" w:rsidR="00640411" w:rsidRPr="00640411" w:rsidRDefault="00640411" w:rsidP="00532377">
      <w:pPr>
        <w:autoSpaceDE w:val="0"/>
        <w:autoSpaceDN w:val="0"/>
        <w:bidi/>
        <w:adjustRightInd w:val="0"/>
        <w:spacing w:after="0" w:line="240" w:lineRule="auto"/>
        <w:jc w:val="both"/>
        <w:rPr>
          <w:rFonts w:ascii="Simplified Arabic" w:eastAsia="Calibri" w:hAnsi="Simplified Arabic" w:cs="Simplified Arabic"/>
          <w:b/>
          <w:bCs/>
          <w:sz w:val="24"/>
          <w:szCs w:val="24"/>
          <w:rtl/>
        </w:rPr>
      </w:pPr>
      <w:r w:rsidRPr="00640411">
        <w:rPr>
          <w:rFonts w:ascii="Simplified Arabic" w:eastAsia="Calibri" w:hAnsi="Simplified Arabic" w:cs="Simplified Arabic" w:hint="cs"/>
          <w:b/>
          <w:bCs/>
          <w:sz w:val="24"/>
          <w:szCs w:val="24"/>
          <w:rtl/>
        </w:rPr>
        <w:lastRenderedPageBreak/>
        <w:t>أهداف</w:t>
      </w:r>
      <w:r w:rsidRPr="00640411">
        <w:rPr>
          <w:rFonts w:ascii="Simplified Arabic" w:eastAsia="Calibri" w:hAnsi="Simplified Arabic" w:cs="Simplified Arabic"/>
          <w:b/>
          <w:bCs/>
          <w:sz w:val="24"/>
          <w:szCs w:val="24"/>
          <w:rtl/>
        </w:rPr>
        <w:t xml:space="preserve"> </w:t>
      </w:r>
      <w:r w:rsidRPr="00640411">
        <w:rPr>
          <w:rFonts w:ascii="Simplified Arabic" w:eastAsia="Calibri" w:hAnsi="Simplified Arabic" w:cs="Simplified Arabic" w:hint="cs"/>
          <w:b/>
          <w:bCs/>
          <w:sz w:val="24"/>
          <w:szCs w:val="24"/>
          <w:rtl/>
        </w:rPr>
        <w:t>الدراسة</w:t>
      </w:r>
      <w:r w:rsidRPr="00640411">
        <w:rPr>
          <w:rFonts w:ascii="Simplified Arabic" w:eastAsia="Calibri" w:hAnsi="Simplified Arabic" w:cs="Simplified Arabic"/>
          <w:b/>
          <w:bCs/>
          <w:sz w:val="24"/>
          <w:szCs w:val="24"/>
          <w:rtl/>
        </w:rPr>
        <w:t>:</w:t>
      </w:r>
    </w:p>
    <w:p w14:paraId="7A113DDF" w14:textId="77777777" w:rsidR="00640411" w:rsidRPr="00640411" w:rsidRDefault="00640411" w:rsidP="00532377">
      <w:pPr>
        <w:autoSpaceDE w:val="0"/>
        <w:autoSpaceDN w:val="0"/>
        <w:bidi/>
        <w:adjustRightInd w:val="0"/>
        <w:spacing w:after="0" w:line="240" w:lineRule="auto"/>
        <w:jc w:val="both"/>
        <w:rPr>
          <w:rFonts w:ascii="Simplified Arabic" w:eastAsia="Calibri" w:hAnsi="Simplified Arabic" w:cs="Simplified Arabic"/>
          <w:sz w:val="24"/>
          <w:szCs w:val="24"/>
          <w:rtl/>
        </w:rPr>
      </w:pPr>
      <w:r w:rsidRPr="00640411">
        <w:rPr>
          <w:rFonts w:ascii="Simplified Arabic" w:eastAsia="Calibri" w:hAnsi="Simplified Arabic" w:cs="Simplified Arabic" w:hint="cs"/>
          <w:sz w:val="24"/>
          <w:szCs w:val="24"/>
          <w:rtl/>
        </w:rPr>
        <w:t>تسعى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الدراسة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إلى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تحقيق</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الأغراض</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التالية</w:t>
      </w:r>
      <w:r w:rsidRPr="00640411">
        <w:rPr>
          <w:rFonts w:ascii="Simplified Arabic" w:eastAsia="Calibri" w:hAnsi="Simplified Arabic" w:cs="Simplified Arabic"/>
          <w:sz w:val="24"/>
          <w:szCs w:val="24"/>
          <w:rtl/>
        </w:rPr>
        <w:t>:</w:t>
      </w:r>
    </w:p>
    <w:p w14:paraId="027F7F63" w14:textId="77777777" w:rsidR="00640411" w:rsidRPr="00640411" w:rsidRDefault="00640411" w:rsidP="00532377">
      <w:pPr>
        <w:numPr>
          <w:ilvl w:val="0"/>
          <w:numId w:val="36"/>
        </w:numPr>
        <w:autoSpaceDE w:val="0"/>
        <w:autoSpaceDN w:val="0"/>
        <w:bidi/>
        <w:adjustRightInd w:val="0"/>
        <w:spacing w:after="0" w:line="240" w:lineRule="auto"/>
        <w:contextualSpacing/>
        <w:jc w:val="both"/>
        <w:rPr>
          <w:rFonts w:ascii="Simplified Arabic" w:eastAsia="Calibri" w:hAnsi="Simplified Arabic" w:cs="Simplified Arabic"/>
          <w:sz w:val="24"/>
          <w:szCs w:val="24"/>
          <w:rtl/>
        </w:rPr>
      </w:pPr>
      <w:r w:rsidRPr="00640411">
        <w:rPr>
          <w:rFonts w:ascii="Simplified Arabic" w:eastAsia="Calibri" w:hAnsi="Simplified Arabic" w:cs="Simplified Arabic" w:hint="cs"/>
          <w:sz w:val="24"/>
          <w:szCs w:val="24"/>
          <w:rtl/>
        </w:rPr>
        <w:t>التعرف</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على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مستوى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تطبيق</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عمليات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إدارة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المعرفة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مكتبات جامعة واسط</w:t>
      </w:r>
      <w:r w:rsidRPr="00640411">
        <w:rPr>
          <w:rFonts w:ascii="Simplified Arabic" w:eastAsia="Calibri" w:hAnsi="Simplified Arabic" w:cs="Simplified Arabic"/>
          <w:sz w:val="24"/>
          <w:szCs w:val="24"/>
          <w:rtl/>
        </w:rPr>
        <w:t>.</w:t>
      </w:r>
    </w:p>
    <w:p w14:paraId="7046B7AD" w14:textId="77777777" w:rsidR="00640411" w:rsidRPr="00640411" w:rsidRDefault="00640411" w:rsidP="00640411">
      <w:pPr>
        <w:numPr>
          <w:ilvl w:val="0"/>
          <w:numId w:val="36"/>
        </w:numPr>
        <w:autoSpaceDE w:val="0"/>
        <w:autoSpaceDN w:val="0"/>
        <w:bidi/>
        <w:adjustRightInd w:val="0"/>
        <w:spacing w:after="120" w:line="240" w:lineRule="auto"/>
        <w:contextualSpacing/>
        <w:jc w:val="both"/>
        <w:rPr>
          <w:rFonts w:ascii="Simplified Arabic" w:eastAsia="Calibri" w:hAnsi="Simplified Arabic" w:cs="Simplified Arabic"/>
          <w:sz w:val="24"/>
          <w:szCs w:val="24"/>
        </w:rPr>
      </w:pPr>
      <w:r w:rsidRPr="00640411">
        <w:rPr>
          <w:rFonts w:ascii="Simplified Arabic" w:eastAsia="Calibri" w:hAnsi="Simplified Arabic" w:cs="Simplified Arabic"/>
          <w:sz w:val="24"/>
          <w:szCs w:val="24"/>
          <w:rtl/>
        </w:rPr>
        <w:t>ما</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دور</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إدارة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المعرفة</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hint="cs"/>
          <w:sz w:val="24"/>
          <w:szCs w:val="24"/>
          <w:rtl/>
        </w:rPr>
        <w:t>على</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مستوى</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خدمات</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المعلومات</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في</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هذه</w:t>
      </w:r>
      <w:r w:rsidRPr="00640411">
        <w:rPr>
          <w:rFonts w:ascii="Simplified Arabic" w:eastAsia="Calibri" w:hAnsi="Simplified Arabic" w:cs="Simplified Arabic"/>
          <w:sz w:val="24"/>
          <w:szCs w:val="24"/>
        </w:rPr>
        <w:t xml:space="preserve"> </w:t>
      </w:r>
      <w:r w:rsidRPr="00640411">
        <w:rPr>
          <w:rFonts w:ascii="Simplified Arabic" w:eastAsia="Calibri" w:hAnsi="Simplified Arabic" w:cs="Simplified Arabic"/>
          <w:sz w:val="24"/>
          <w:szCs w:val="24"/>
          <w:rtl/>
        </w:rPr>
        <w:t>المكتبات؟</w:t>
      </w:r>
    </w:p>
    <w:p w14:paraId="64016953" w14:textId="77777777" w:rsidR="00640411" w:rsidRPr="00640411" w:rsidRDefault="00640411" w:rsidP="00640411">
      <w:pPr>
        <w:numPr>
          <w:ilvl w:val="0"/>
          <w:numId w:val="36"/>
        </w:numPr>
        <w:autoSpaceDE w:val="0"/>
        <w:autoSpaceDN w:val="0"/>
        <w:bidi/>
        <w:adjustRightInd w:val="0"/>
        <w:spacing w:after="120" w:line="240" w:lineRule="auto"/>
        <w:contextualSpacing/>
        <w:jc w:val="both"/>
        <w:rPr>
          <w:rFonts w:ascii="Simplified Arabic" w:eastAsia="Calibri" w:hAnsi="Simplified Arabic" w:cs="Simplified Arabic"/>
          <w:sz w:val="24"/>
          <w:szCs w:val="24"/>
          <w:rtl/>
        </w:rPr>
      </w:pPr>
      <w:r w:rsidRPr="00640411">
        <w:rPr>
          <w:rFonts w:ascii="Simplified Arabic" w:eastAsia="Calibri" w:hAnsi="Simplified Arabic" w:cs="Simplified Arabic" w:hint="cs"/>
          <w:sz w:val="24"/>
          <w:szCs w:val="24"/>
          <w:rtl/>
        </w:rPr>
        <w:t>التعرف</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على مدى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تطبيق تكنولوجيا المعلومات واثرها في ممارسات ادارة المعرفة في مكتبة جامعة واسط</w:t>
      </w:r>
      <w:r w:rsidRPr="00640411">
        <w:rPr>
          <w:rFonts w:ascii="Simplified Arabic" w:eastAsia="Calibri" w:hAnsi="Simplified Arabic" w:cs="Simplified Arabic"/>
          <w:sz w:val="24"/>
          <w:szCs w:val="24"/>
          <w:rtl/>
        </w:rPr>
        <w:t>.</w:t>
      </w:r>
    </w:p>
    <w:p w14:paraId="25328120" w14:textId="77777777" w:rsidR="00640411" w:rsidRPr="00640411" w:rsidRDefault="00640411" w:rsidP="00640411">
      <w:pPr>
        <w:numPr>
          <w:ilvl w:val="0"/>
          <w:numId w:val="36"/>
        </w:numPr>
        <w:autoSpaceDE w:val="0"/>
        <w:autoSpaceDN w:val="0"/>
        <w:bidi/>
        <w:adjustRightInd w:val="0"/>
        <w:spacing w:after="120" w:line="240" w:lineRule="auto"/>
        <w:contextualSpacing/>
        <w:jc w:val="both"/>
        <w:rPr>
          <w:rFonts w:ascii="Simplified Arabic" w:eastAsia="Calibri" w:hAnsi="Simplified Arabic" w:cs="Simplified Arabic"/>
          <w:sz w:val="24"/>
          <w:szCs w:val="24"/>
          <w:rtl/>
        </w:rPr>
      </w:pPr>
      <w:r w:rsidRPr="00640411">
        <w:rPr>
          <w:rFonts w:ascii="Simplified Arabic" w:eastAsia="Calibri" w:hAnsi="Simplified Arabic" w:cs="Simplified Arabic" w:hint="cs"/>
          <w:sz w:val="24"/>
          <w:szCs w:val="24"/>
          <w:rtl/>
        </w:rPr>
        <w:t>تقديم</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مجموعة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من</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التوصيات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يؤمل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مساهمتها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تعزيز</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تطبيق</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إدارة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المعرفة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المكتبة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محل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الدراسة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بشكل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خاص</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المكتبات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الجامعية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العراقية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بشكل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عام</w:t>
      </w:r>
      <w:r w:rsidRPr="00640411">
        <w:rPr>
          <w:rFonts w:ascii="Simplified Arabic" w:eastAsia="Calibri" w:hAnsi="Simplified Arabic" w:cs="Simplified Arabic"/>
          <w:sz w:val="24"/>
          <w:szCs w:val="24"/>
          <w:rtl/>
        </w:rPr>
        <w:t>.</w:t>
      </w:r>
    </w:p>
    <w:p w14:paraId="178B22E0" w14:textId="77777777" w:rsidR="00532377" w:rsidRPr="00532377" w:rsidRDefault="00532377" w:rsidP="00532377">
      <w:pPr>
        <w:autoSpaceDE w:val="0"/>
        <w:autoSpaceDN w:val="0"/>
        <w:bidi/>
        <w:adjustRightInd w:val="0"/>
        <w:spacing w:after="0" w:line="240" w:lineRule="auto"/>
        <w:jc w:val="both"/>
        <w:rPr>
          <w:rFonts w:ascii="Simplified Arabic" w:eastAsia="Calibri" w:hAnsi="Simplified Arabic" w:cs="Simplified Arabic"/>
          <w:b/>
          <w:bCs/>
          <w:sz w:val="16"/>
          <w:szCs w:val="16"/>
          <w:rtl/>
        </w:rPr>
      </w:pPr>
    </w:p>
    <w:p w14:paraId="1D9078A7" w14:textId="043244EE" w:rsidR="00640411" w:rsidRPr="00640411" w:rsidRDefault="00532377" w:rsidP="00532377">
      <w:pPr>
        <w:autoSpaceDE w:val="0"/>
        <w:autoSpaceDN w:val="0"/>
        <w:bidi/>
        <w:adjustRightInd w:val="0"/>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أ</w:t>
      </w:r>
      <w:r w:rsidR="00640411" w:rsidRPr="00640411">
        <w:rPr>
          <w:rFonts w:ascii="Simplified Arabic" w:eastAsia="Calibri" w:hAnsi="Simplified Arabic" w:cs="Simplified Arabic" w:hint="cs"/>
          <w:b/>
          <w:bCs/>
          <w:sz w:val="24"/>
          <w:szCs w:val="24"/>
          <w:rtl/>
        </w:rPr>
        <w:t>همية</w:t>
      </w:r>
      <w:r w:rsidR="00640411" w:rsidRPr="00640411">
        <w:rPr>
          <w:rFonts w:ascii="Simplified Arabic" w:eastAsia="Calibri" w:hAnsi="Simplified Arabic" w:cs="Simplified Arabic"/>
          <w:b/>
          <w:bCs/>
          <w:sz w:val="24"/>
          <w:szCs w:val="24"/>
          <w:rtl/>
        </w:rPr>
        <w:t xml:space="preserve"> </w:t>
      </w:r>
      <w:r w:rsidR="00640411" w:rsidRPr="00640411">
        <w:rPr>
          <w:rFonts w:ascii="Simplified Arabic" w:eastAsia="Calibri" w:hAnsi="Simplified Arabic" w:cs="Simplified Arabic" w:hint="cs"/>
          <w:b/>
          <w:bCs/>
          <w:sz w:val="24"/>
          <w:szCs w:val="24"/>
          <w:rtl/>
        </w:rPr>
        <w:t>الدراسة</w:t>
      </w:r>
      <w:r w:rsidR="00640411" w:rsidRPr="00640411">
        <w:rPr>
          <w:rFonts w:ascii="Simplified Arabic" w:eastAsia="Calibri" w:hAnsi="Simplified Arabic" w:cs="Simplified Arabic"/>
          <w:b/>
          <w:bCs/>
          <w:sz w:val="24"/>
          <w:szCs w:val="24"/>
          <w:rtl/>
        </w:rPr>
        <w:t>:</w:t>
      </w:r>
    </w:p>
    <w:p w14:paraId="4A7151D8" w14:textId="77777777" w:rsidR="00640411" w:rsidRPr="00640411" w:rsidRDefault="00640411" w:rsidP="00532377">
      <w:pPr>
        <w:autoSpaceDE w:val="0"/>
        <w:autoSpaceDN w:val="0"/>
        <w:bidi/>
        <w:adjustRightInd w:val="0"/>
        <w:spacing w:after="0" w:line="240" w:lineRule="auto"/>
        <w:jc w:val="both"/>
        <w:rPr>
          <w:rFonts w:ascii="Simplified Arabic" w:eastAsia="Calibri" w:hAnsi="Simplified Arabic" w:cs="Simplified Arabic"/>
          <w:sz w:val="24"/>
          <w:szCs w:val="24"/>
          <w:rtl/>
        </w:rPr>
      </w:pPr>
      <w:r w:rsidRPr="00640411">
        <w:rPr>
          <w:rFonts w:ascii="Simplified Arabic" w:eastAsia="Calibri" w:hAnsi="Simplified Arabic" w:cs="Simplified Arabic" w:hint="cs"/>
          <w:sz w:val="24"/>
          <w:szCs w:val="24"/>
          <w:rtl/>
        </w:rPr>
        <w:t>تبرز</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أهمية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الدراسة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من</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 xml:space="preserve">خلال التالي: </w:t>
      </w:r>
    </w:p>
    <w:p w14:paraId="785DA7A1" w14:textId="77777777" w:rsidR="00640411" w:rsidRPr="00640411" w:rsidRDefault="00640411" w:rsidP="00532377">
      <w:pPr>
        <w:autoSpaceDE w:val="0"/>
        <w:autoSpaceDN w:val="0"/>
        <w:bidi/>
        <w:adjustRightInd w:val="0"/>
        <w:spacing w:after="0" w:line="240" w:lineRule="auto"/>
        <w:jc w:val="both"/>
        <w:rPr>
          <w:rFonts w:ascii="Simplified Arabic" w:eastAsia="Calibri" w:hAnsi="Simplified Arabic" w:cs="Simplified Arabic"/>
          <w:sz w:val="24"/>
          <w:szCs w:val="24"/>
          <w:rtl/>
        </w:rPr>
      </w:pPr>
      <w:r w:rsidRPr="00640411">
        <w:rPr>
          <w:rFonts w:ascii="Simplified Arabic" w:eastAsia="Calibri" w:hAnsi="Simplified Arabic" w:cs="Simplified Arabic"/>
          <w:sz w:val="24"/>
          <w:szCs w:val="24"/>
          <w:rtl/>
        </w:rPr>
        <w:t xml:space="preserve">1. </w:t>
      </w:r>
      <w:r w:rsidRPr="00640411">
        <w:rPr>
          <w:rFonts w:ascii="Simplified Arabic" w:eastAsia="Calibri" w:hAnsi="Simplified Arabic" w:cs="Simplified Arabic" w:hint="cs"/>
          <w:sz w:val="24"/>
          <w:szCs w:val="24"/>
          <w:rtl/>
        </w:rPr>
        <w:t>تناولها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موضوعاً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ذا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اهتمام</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محلي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وعالمي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يؤثر</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بشكل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كبير</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على</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التعليم</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العالي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ومخرجاته،</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فإدارة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المعرفة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تمس</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جوهر</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أعمال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المكتبة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الجامعية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والجامعة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كونهما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مصدراً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لتكوين</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المعرفة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والمعلومات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ونشرها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وتوزيعها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مما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يتطلب</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منهما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انتهاج</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التوجه</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نحو</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التجديد</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والتطوير</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من</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خلال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تبني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مفهوم</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إدارة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المعرفة</w:t>
      </w:r>
      <w:r w:rsidRPr="00640411">
        <w:rPr>
          <w:rFonts w:ascii="Simplified Arabic" w:eastAsia="Calibri" w:hAnsi="Simplified Arabic" w:cs="Simplified Arabic"/>
          <w:sz w:val="24"/>
          <w:szCs w:val="24"/>
          <w:rtl/>
        </w:rPr>
        <w:t>.</w:t>
      </w:r>
    </w:p>
    <w:p w14:paraId="3BF4B55D" w14:textId="77777777" w:rsidR="00640411" w:rsidRPr="00640411" w:rsidRDefault="00640411" w:rsidP="00640411">
      <w:pPr>
        <w:bidi/>
        <w:spacing w:after="120" w:line="240" w:lineRule="auto"/>
        <w:jc w:val="both"/>
        <w:rPr>
          <w:rFonts w:ascii="Calibri" w:eastAsia="Calibri" w:hAnsi="Calibri" w:cs="Arial"/>
          <w:sz w:val="24"/>
          <w:szCs w:val="24"/>
          <w:rtl/>
          <w:lang w:bidi="ar-IQ"/>
        </w:rPr>
      </w:pPr>
      <w:r w:rsidRPr="00640411">
        <w:rPr>
          <w:rFonts w:ascii="Simplified Arabic" w:eastAsia="Calibri" w:hAnsi="Simplified Arabic" w:cs="Simplified Arabic"/>
          <w:sz w:val="24"/>
          <w:szCs w:val="24"/>
          <w:rtl/>
        </w:rPr>
        <w:t xml:space="preserve">2. </w:t>
      </w:r>
      <w:r w:rsidRPr="00640411">
        <w:rPr>
          <w:rFonts w:ascii="Simplified Arabic" w:eastAsia="Calibri" w:hAnsi="Simplified Arabic" w:cs="Simplified Arabic" w:hint="cs"/>
          <w:sz w:val="24"/>
          <w:szCs w:val="24"/>
          <w:rtl/>
        </w:rPr>
        <w:t>التوسع 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الدراسات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المحلية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تتناول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إدارة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المعرفة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المكتبات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الجامعية في ظل تطبيقات تكنولوجيا المعلومات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مقارنة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بالدراسات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الأجنبية،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لذا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قد</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تسهم</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هذه</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الدراسة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كونها اضافة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بحثية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من بين</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الدراسات</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المحلية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والأجنبية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في</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هذا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المجال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وإثراء</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المكتبة</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من</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خلال</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التطرق</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لهذا</w:t>
      </w:r>
      <w:r w:rsidRPr="00640411">
        <w:rPr>
          <w:rFonts w:ascii="Simplified Arabic" w:eastAsia="Calibri" w:hAnsi="Simplified Arabic" w:cs="Simplified Arabic"/>
          <w:sz w:val="24"/>
          <w:szCs w:val="24"/>
          <w:rtl/>
        </w:rPr>
        <w:t xml:space="preserve"> </w:t>
      </w:r>
      <w:r w:rsidRPr="00640411">
        <w:rPr>
          <w:rFonts w:ascii="Simplified Arabic" w:eastAsia="Calibri" w:hAnsi="Simplified Arabic" w:cs="Simplified Arabic" w:hint="cs"/>
          <w:sz w:val="24"/>
          <w:szCs w:val="24"/>
          <w:rtl/>
        </w:rPr>
        <w:t>الموضوع</w:t>
      </w:r>
      <w:r w:rsidRPr="00640411">
        <w:rPr>
          <w:rFonts w:ascii="Simplified Arabic" w:eastAsia="Calibri" w:hAnsi="Simplified Arabic" w:cs="Simplified Arabic"/>
          <w:sz w:val="24"/>
          <w:szCs w:val="24"/>
          <w:rtl/>
        </w:rPr>
        <w:t>.</w:t>
      </w:r>
    </w:p>
    <w:p w14:paraId="35DE7D96" w14:textId="77777777" w:rsidR="00640411" w:rsidRPr="00640411" w:rsidRDefault="00640411" w:rsidP="00640411">
      <w:pPr>
        <w:bidi/>
        <w:spacing w:after="120" w:line="240" w:lineRule="auto"/>
        <w:jc w:val="both"/>
        <w:rPr>
          <w:rFonts w:ascii="Simplified Arabic" w:eastAsia="Calibri" w:hAnsi="Simplified Arabic" w:cs="Simplified Arabic"/>
          <w:b/>
          <w:bCs/>
          <w:sz w:val="24"/>
          <w:szCs w:val="24"/>
          <w:rtl/>
        </w:rPr>
      </w:pPr>
      <w:r w:rsidRPr="00640411">
        <w:rPr>
          <w:rFonts w:ascii="Simplified Arabic" w:eastAsia="Calibri" w:hAnsi="Simplified Arabic" w:cs="Simplified Arabic" w:hint="cs"/>
          <w:b/>
          <w:bCs/>
          <w:sz w:val="24"/>
          <w:szCs w:val="24"/>
          <w:rtl/>
        </w:rPr>
        <w:t>فرضية</w:t>
      </w:r>
      <w:r w:rsidRPr="00640411">
        <w:rPr>
          <w:rFonts w:ascii="Simplified Arabic" w:eastAsia="Calibri" w:hAnsi="Simplified Arabic" w:cs="Simplified Arabic"/>
          <w:b/>
          <w:bCs/>
          <w:sz w:val="24"/>
          <w:szCs w:val="24"/>
          <w:rtl/>
        </w:rPr>
        <w:t xml:space="preserve"> الدراسة:</w:t>
      </w:r>
    </w:p>
    <w:p w14:paraId="3384C44D" w14:textId="77777777" w:rsidR="00640411" w:rsidRPr="00532377" w:rsidRDefault="00640411" w:rsidP="00640411">
      <w:pPr>
        <w:bidi/>
        <w:spacing w:after="120" w:line="240" w:lineRule="auto"/>
        <w:jc w:val="both"/>
        <w:rPr>
          <w:rFonts w:ascii="Simplified Arabic" w:eastAsia="Calibri" w:hAnsi="Simplified Arabic" w:cs="Simplified Arabic"/>
          <w:sz w:val="24"/>
          <w:szCs w:val="24"/>
          <w:rtl/>
          <w:lang w:bidi="ar-IQ"/>
        </w:rPr>
      </w:pPr>
      <w:r w:rsidRPr="00532377">
        <w:rPr>
          <w:rFonts w:ascii="Simplified Arabic" w:eastAsia="Calibri" w:hAnsi="Simplified Arabic" w:cs="Simplified Arabic"/>
          <w:sz w:val="24"/>
          <w:szCs w:val="24"/>
          <w:rtl/>
        </w:rPr>
        <w:t>"إن توظيف تكنولوجيا المعلومات في مكتبات جامعة واسط يُسهم بصورة مباشرة في تحسين كفاءة إدارة المعرفة من خلال تطوير آليات تنظيم المعرفة، تسهيل الوصول إلى المعلومات، وتعزيز مشاركة المعرفة بين العاملين والمستفيدين</w:t>
      </w:r>
      <w:r w:rsidRPr="00532377">
        <w:rPr>
          <w:rFonts w:ascii="Simplified Arabic" w:eastAsia="Calibri" w:hAnsi="Simplified Arabic" w:cs="Simplified Arabic"/>
          <w:sz w:val="24"/>
          <w:szCs w:val="24"/>
        </w:rPr>
        <w:t>."</w:t>
      </w:r>
    </w:p>
    <w:p w14:paraId="1613F62C" w14:textId="77777777" w:rsidR="00532377" w:rsidRPr="00532377" w:rsidRDefault="00532377" w:rsidP="00532377">
      <w:pPr>
        <w:bidi/>
        <w:spacing w:after="0" w:line="240" w:lineRule="auto"/>
        <w:jc w:val="both"/>
        <w:rPr>
          <w:rFonts w:ascii="Simplified Arabic" w:eastAsia="Calibri" w:hAnsi="Simplified Arabic" w:cs="Simplified Arabic"/>
          <w:b/>
          <w:bCs/>
          <w:sz w:val="14"/>
          <w:szCs w:val="14"/>
          <w:rtl/>
        </w:rPr>
      </w:pPr>
    </w:p>
    <w:p w14:paraId="076B8B87" w14:textId="77777777" w:rsidR="00640411" w:rsidRPr="00640411" w:rsidRDefault="00640411" w:rsidP="00532377">
      <w:pPr>
        <w:bidi/>
        <w:spacing w:after="0" w:line="240" w:lineRule="auto"/>
        <w:jc w:val="both"/>
        <w:rPr>
          <w:rFonts w:ascii="Simplified Arabic" w:eastAsia="Calibri" w:hAnsi="Simplified Arabic" w:cs="Simplified Arabic"/>
          <w:b/>
          <w:bCs/>
          <w:sz w:val="24"/>
          <w:szCs w:val="24"/>
          <w:rtl/>
        </w:rPr>
      </w:pPr>
      <w:r w:rsidRPr="00640411">
        <w:rPr>
          <w:rFonts w:ascii="Simplified Arabic" w:eastAsia="Calibri" w:hAnsi="Simplified Arabic" w:cs="Simplified Arabic"/>
          <w:b/>
          <w:bCs/>
          <w:sz w:val="24"/>
          <w:szCs w:val="24"/>
          <w:rtl/>
        </w:rPr>
        <w:t xml:space="preserve">منهج الدراسة: </w:t>
      </w:r>
    </w:p>
    <w:p w14:paraId="43D46D72" w14:textId="77777777" w:rsidR="00640411" w:rsidRPr="00640411" w:rsidRDefault="00640411" w:rsidP="00532377">
      <w:pPr>
        <w:bidi/>
        <w:spacing w:after="0" w:line="240" w:lineRule="auto"/>
        <w:jc w:val="both"/>
        <w:rPr>
          <w:rFonts w:ascii="Simplified Arabic" w:eastAsia="Calibri" w:hAnsi="Simplified Arabic" w:cs="Simplified Arabic"/>
          <w:sz w:val="24"/>
          <w:szCs w:val="24"/>
          <w:rtl/>
          <w:lang w:bidi="ar-IQ"/>
        </w:rPr>
      </w:pPr>
      <w:r w:rsidRPr="00640411">
        <w:rPr>
          <w:rFonts w:ascii="Simplified Arabic" w:eastAsia="Calibri" w:hAnsi="Simplified Arabic" w:cs="Simplified Arabic"/>
          <w:sz w:val="24"/>
          <w:szCs w:val="24"/>
          <w:rtl/>
          <w:lang w:bidi="ar-IQ"/>
        </w:rPr>
        <w:t xml:space="preserve">استخدم الباحث لغرض تحقيق اهداف البحث واثبات فرضية الدراسة المنهج التحليلي الوصفي لكونه يعد المنهج الاكثر ملائمة في تحقيق اهداف الدراسة. </w:t>
      </w:r>
    </w:p>
    <w:p w14:paraId="51A3DAF6" w14:textId="77777777" w:rsidR="00532377" w:rsidRPr="00532377" w:rsidRDefault="00532377" w:rsidP="00532377">
      <w:pPr>
        <w:bidi/>
        <w:spacing w:after="0" w:line="240" w:lineRule="auto"/>
        <w:jc w:val="both"/>
        <w:rPr>
          <w:rFonts w:ascii="Simplified Arabic" w:eastAsia="Calibri" w:hAnsi="Simplified Arabic" w:cs="Simplified Arabic"/>
          <w:b/>
          <w:bCs/>
          <w:sz w:val="16"/>
          <w:szCs w:val="16"/>
          <w:rtl/>
        </w:rPr>
      </w:pPr>
    </w:p>
    <w:p w14:paraId="4777791E" w14:textId="77777777" w:rsidR="00640411" w:rsidRPr="00532377" w:rsidRDefault="00640411" w:rsidP="00532377">
      <w:pPr>
        <w:bidi/>
        <w:spacing w:after="0" w:line="240" w:lineRule="auto"/>
        <w:jc w:val="both"/>
        <w:rPr>
          <w:rFonts w:ascii="Simplified Arabic" w:eastAsia="Calibri" w:hAnsi="Simplified Arabic" w:cs="Simplified Arabic"/>
          <w:b/>
          <w:bCs/>
          <w:sz w:val="24"/>
          <w:szCs w:val="24"/>
          <w:rtl/>
        </w:rPr>
      </w:pPr>
      <w:r w:rsidRPr="00532377">
        <w:rPr>
          <w:rFonts w:ascii="Simplified Arabic" w:eastAsia="Calibri" w:hAnsi="Simplified Arabic" w:cs="Simplified Arabic"/>
          <w:b/>
          <w:bCs/>
          <w:sz w:val="24"/>
          <w:szCs w:val="24"/>
          <w:rtl/>
        </w:rPr>
        <w:t>حدود الدراسة:</w:t>
      </w:r>
    </w:p>
    <w:p w14:paraId="4D6E5169" w14:textId="77777777" w:rsidR="00640411" w:rsidRPr="00532377" w:rsidRDefault="00640411" w:rsidP="00532377">
      <w:pPr>
        <w:numPr>
          <w:ilvl w:val="0"/>
          <w:numId w:val="41"/>
        </w:numPr>
        <w:bidi/>
        <w:spacing w:after="0" w:line="240" w:lineRule="auto"/>
        <w:contextualSpacing/>
        <w:jc w:val="both"/>
        <w:rPr>
          <w:rFonts w:ascii="Simplified Arabic" w:eastAsia="Calibri" w:hAnsi="Simplified Arabic" w:cs="Simplified Arabic"/>
          <w:b/>
          <w:bCs/>
          <w:sz w:val="24"/>
          <w:szCs w:val="24"/>
          <w:rtl/>
          <w:lang w:bidi="ar-IQ"/>
        </w:rPr>
      </w:pPr>
      <w:r w:rsidRPr="00532377">
        <w:rPr>
          <w:rFonts w:ascii="Simplified Arabic" w:eastAsia="Calibri" w:hAnsi="Simplified Arabic" w:cs="Simplified Arabic"/>
          <w:b/>
          <w:bCs/>
          <w:sz w:val="24"/>
          <w:szCs w:val="24"/>
          <w:rtl/>
          <w:lang w:bidi="ar-IQ"/>
        </w:rPr>
        <w:t xml:space="preserve">الحدود الموضوعية:  </w:t>
      </w:r>
      <w:r w:rsidRPr="00532377">
        <w:rPr>
          <w:rFonts w:ascii="Simplified Arabic" w:eastAsia="Calibri" w:hAnsi="Simplified Arabic" w:cs="Simplified Arabic"/>
          <w:sz w:val="24"/>
          <w:szCs w:val="24"/>
          <w:rtl/>
        </w:rPr>
        <w:t>تناولت</w:t>
      </w:r>
      <w:r w:rsidRPr="00532377">
        <w:rPr>
          <w:rFonts w:ascii="Simplified Arabic" w:eastAsia="Calibri" w:hAnsi="Simplified Arabic" w:cs="Simplified Arabic"/>
          <w:sz w:val="24"/>
          <w:szCs w:val="24"/>
        </w:rPr>
        <w:t xml:space="preserve"> </w:t>
      </w:r>
      <w:r w:rsidRPr="00532377">
        <w:rPr>
          <w:rFonts w:ascii="Simplified Arabic" w:eastAsia="Calibri" w:hAnsi="Simplified Arabic" w:cs="Simplified Arabic"/>
          <w:sz w:val="24"/>
          <w:szCs w:val="24"/>
          <w:rtl/>
        </w:rPr>
        <w:t>الدراسة</w:t>
      </w:r>
      <w:r w:rsidRPr="00532377">
        <w:rPr>
          <w:rFonts w:ascii="Simplified Arabic" w:eastAsia="Calibri" w:hAnsi="Simplified Arabic" w:cs="Simplified Arabic"/>
          <w:sz w:val="24"/>
          <w:szCs w:val="24"/>
        </w:rPr>
        <w:t xml:space="preserve"> </w:t>
      </w:r>
      <w:r w:rsidRPr="00532377">
        <w:rPr>
          <w:rFonts w:ascii="Simplified Arabic" w:eastAsia="Calibri" w:hAnsi="Simplified Arabic" w:cs="Simplified Arabic"/>
          <w:sz w:val="24"/>
          <w:szCs w:val="24"/>
          <w:rtl/>
        </w:rPr>
        <w:t>طبيعة</w:t>
      </w:r>
      <w:r w:rsidRPr="00532377">
        <w:rPr>
          <w:rFonts w:ascii="Simplified Arabic" w:eastAsia="Calibri" w:hAnsi="Simplified Arabic" w:cs="Simplified Arabic"/>
          <w:sz w:val="24"/>
          <w:szCs w:val="24"/>
        </w:rPr>
        <w:t xml:space="preserve"> </w:t>
      </w:r>
      <w:r w:rsidRPr="00532377">
        <w:rPr>
          <w:rFonts w:ascii="Simplified Arabic" w:eastAsia="Calibri" w:hAnsi="Simplified Arabic" w:cs="Simplified Arabic"/>
          <w:sz w:val="24"/>
          <w:szCs w:val="24"/>
          <w:rtl/>
        </w:rPr>
        <w:t>تكنولوجيا المعلومات</w:t>
      </w:r>
      <w:r w:rsidRPr="00532377">
        <w:rPr>
          <w:rFonts w:ascii="Simplified Arabic" w:eastAsia="Calibri" w:hAnsi="Simplified Arabic" w:cs="Simplified Arabic"/>
          <w:sz w:val="24"/>
          <w:szCs w:val="24"/>
        </w:rPr>
        <w:t xml:space="preserve"> </w:t>
      </w:r>
      <w:r w:rsidRPr="00532377">
        <w:rPr>
          <w:rFonts w:ascii="Simplified Arabic" w:eastAsia="Calibri" w:hAnsi="Simplified Arabic" w:cs="Simplified Arabic"/>
          <w:sz w:val="24"/>
          <w:szCs w:val="24"/>
          <w:rtl/>
        </w:rPr>
        <w:t>وعلاقتها</w:t>
      </w:r>
      <w:r w:rsidRPr="00532377">
        <w:rPr>
          <w:rFonts w:ascii="Simplified Arabic" w:eastAsia="Calibri" w:hAnsi="Simplified Arabic" w:cs="Simplified Arabic"/>
          <w:sz w:val="24"/>
          <w:szCs w:val="24"/>
        </w:rPr>
        <w:t xml:space="preserve"> </w:t>
      </w:r>
      <w:r w:rsidRPr="00532377">
        <w:rPr>
          <w:rFonts w:ascii="Simplified Arabic" w:eastAsia="Calibri" w:hAnsi="Simplified Arabic" w:cs="Simplified Arabic"/>
          <w:sz w:val="24"/>
          <w:szCs w:val="24"/>
          <w:rtl/>
        </w:rPr>
        <w:t>بدعم إدارة</w:t>
      </w:r>
      <w:r w:rsidRPr="00532377">
        <w:rPr>
          <w:rFonts w:ascii="Simplified Arabic" w:eastAsia="Calibri" w:hAnsi="Simplified Arabic" w:cs="Simplified Arabic"/>
          <w:sz w:val="24"/>
          <w:szCs w:val="24"/>
        </w:rPr>
        <w:t xml:space="preserve"> </w:t>
      </w:r>
      <w:r w:rsidRPr="00532377">
        <w:rPr>
          <w:rFonts w:ascii="Simplified Arabic" w:eastAsia="Calibri" w:hAnsi="Simplified Arabic" w:cs="Simplified Arabic"/>
          <w:sz w:val="24"/>
          <w:szCs w:val="24"/>
          <w:rtl/>
        </w:rPr>
        <w:t>المعرفة في المكتبات الجامعية</w:t>
      </w:r>
    </w:p>
    <w:p w14:paraId="1C35F6FF" w14:textId="77777777" w:rsidR="00640411" w:rsidRPr="00532377" w:rsidRDefault="00640411" w:rsidP="00532377">
      <w:pPr>
        <w:numPr>
          <w:ilvl w:val="0"/>
          <w:numId w:val="41"/>
        </w:numPr>
        <w:bidi/>
        <w:spacing w:after="0" w:line="240" w:lineRule="auto"/>
        <w:contextualSpacing/>
        <w:jc w:val="both"/>
        <w:rPr>
          <w:rFonts w:ascii="Simplified Arabic" w:eastAsia="Calibri" w:hAnsi="Simplified Arabic" w:cs="Simplified Arabic"/>
          <w:b/>
          <w:bCs/>
          <w:sz w:val="24"/>
          <w:szCs w:val="24"/>
          <w:rtl/>
          <w:lang w:bidi="ar-IQ"/>
        </w:rPr>
      </w:pPr>
      <w:r w:rsidRPr="00532377">
        <w:rPr>
          <w:rFonts w:ascii="Simplified Arabic" w:eastAsia="Calibri" w:hAnsi="Simplified Arabic" w:cs="Simplified Arabic"/>
          <w:b/>
          <w:bCs/>
          <w:sz w:val="24"/>
          <w:szCs w:val="24"/>
          <w:rtl/>
          <w:lang w:bidi="ar-IQ"/>
        </w:rPr>
        <w:t xml:space="preserve">الحدود الزمانية:  </w:t>
      </w:r>
      <w:r w:rsidRPr="00532377">
        <w:rPr>
          <w:rFonts w:ascii="Simplified Arabic" w:eastAsia="Calibri" w:hAnsi="Simplified Arabic" w:cs="Simplified Arabic"/>
          <w:sz w:val="24"/>
          <w:szCs w:val="24"/>
          <w:rtl/>
        </w:rPr>
        <w:t>تم اجراء الدراسة في العام 2024- 2025</w:t>
      </w:r>
    </w:p>
    <w:p w14:paraId="5D5163E9" w14:textId="77777777" w:rsidR="00640411" w:rsidRPr="00532377" w:rsidRDefault="00640411" w:rsidP="00532377">
      <w:pPr>
        <w:numPr>
          <w:ilvl w:val="0"/>
          <w:numId w:val="41"/>
        </w:numPr>
        <w:bidi/>
        <w:spacing w:after="0" w:line="240" w:lineRule="auto"/>
        <w:contextualSpacing/>
        <w:jc w:val="both"/>
        <w:rPr>
          <w:rFonts w:ascii="Simplified Arabic" w:eastAsia="Calibri" w:hAnsi="Simplified Arabic" w:cs="Simplified Arabic"/>
          <w:b/>
          <w:bCs/>
          <w:sz w:val="24"/>
          <w:szCs w:val="24"/>
          <w:lang w:bidi="ar-IQ"/>
        </w:rPr>
      </w:pPr>
      <w:r w:rsidRPr="00532377">
        <w:rPr>
          <w:rFonts w:ascii="Simplified Arabic" w:eastAsia="Calibri" w:hAnsi="Simplified Arabic" w:cs="Simplified Arabic"/>
          <w:b/>
          <w:bCs/>
          <w:sz w:val="24"/>
          <w:szCs w:val="24"/>
          <w:rtl/>
          <w:lang w:bidi="ar-IQ"/>
        </w:rPr>
        <w:t xml:space="preserve">الحدود المؤسسية : </w:t>
      </w:r>
      <w:r w:rsidRPr="00532377">
        <w:rPr>
          <w:rFonts w:ascii="Simplified Arabic" w:eastAsia="Calibri" w:hAnsi="Simplified Arabic" w:cs="Simplified Arabic"/>
          <w:sz w:val="24"/>
          <w:szCs w:val="24"/>
          <w:rtl/>
        </w:rPr>
        <w:t>مكتبات جامعة واسط</w:t>
      </w:r>
      <w:r w:rsidRPr="00532377">
        <w:rPr>
          <w:rFonts w:ascii="Simplified Arabic" w:eastAsia="Calibri" w:hAnsi="Simplified Arabic" w:cs="Simplified Arabic"/>
          <w:b/>
          <w:bCs/>
          <w:sz w:val="24"/>
          <w:szCs w:val="24"/>
          <w:rtl/>
          <w:lang w:bidi="ar-IQ"/>
        </w:rPr>
        <w:t xml:space="preserve"> </w:t>
      </w:r>
    </w:p>
    <w:p w14:paraId="1672C23B" w14:textId="77777777" w:rsidR="00640411" w:rsidRPr="00532377" w:rsidRDefault="00640411" w:rsidP="00532377">
      <w:pPr>
        <w:numPr>
          <w:ilvl w:val="0"/>
          <w:numId w:val="41"/>
        </w:numPr>
        <w:bidi/>
        <w:spacing w:after="0" w:line="240" w:lineRule="auto"/>
        <w:contextualSpacing/>
        <w:jc w:val="both"/>
        <w:rPr>
          <w:rFonts w:ascii="Simplified Arabic" w:eastAsia="Calibri" w:hAnsi="Simplified Arabic" w:cs="Simplified Arabic"/>
          <w:b/>
          <w:bCs/>
          <w:sz w:val="24"/>
          <w:szCs w:val="24"/>
          <w:rtl/>
          <w:lang w:bidi="ar-IQ"/>
        </w:rPr>
      </w:pPr>
      <w:r w:rsidRPr="00532377">
        <w:rPr>
          <w:rFonts w:ascii="Simplified Arabic" w:eastAsia="Calibri" w:hAnsi="Simplified Arabic" w:cs="Simplified Arabic"/>
          <w:b/>
          <w:bCs/>
          <w:sz w:val="24"/>
          <w:szCs w:val="24"/>
          <w:rtl/>
          <w:lang w:bidi="ar-IQ"/>
        </w:rPr>
        <w:t xml:space="preserve">الحدود البشرية: </w:t>
      </w:r>
      <w:r w:rsidRPr="00532377">
        <w:rPr>
          <w:rFonts w:ascii="Simplified Arabic" w:eastAsia="Calibri" w:hAnsi="Simplified Arabic" w:cs="Simplified Arabic"/>
          <w:sz w:val="24"/>
          <w:szCs w:val="24"/>
          <w:rtl/>
        </w:rPr>
        <w:t>العاملين في مكتبات جامعة واسط</w:t>
      </w:r>
    </w:p>
    <w:p w14:paraId="3067F0A8" w14:textId="77777777" w:rsidR="00532377" w:rsidRPr="00532377" w:rsidRDefault="00532377" w:rsidP="00532377">
      <w:pPr>
        <w:bidi/>
        <w:spacing w:after="0" w:line="240" w:lineRule="auto"/>
        <w:jc w:val="both"/>
        <w:rPr>
          <w:rFonts w:ascii="Simplified Arabic" w:eastAsia="Calibri" w:hAnsi="Simplified Arabic" w:cs="Simplified Arabic"/>
          <w:b/>
          <w:bCs/>
          <w:sz w:val="16"/>
          <w:szCs w:val="16"/>
          <w:rtl/>
        </w:rPr>
      </w:pPr>
    </w:p>
    <w:p w14:paraId="4B920A14" w14:textId="77777777" w:rsidR="00640411" w:rsidRPr="00532377" w:rsidRDefault="00640411" w:rsidP="00532377">
      <w:pPr>
        <w:bidi/>
        <w:spacing w:after="0" w:line="240" w:lineRule="auto"/>
        <w:jc w:val="both"/>
        <w:rPr>
          <w:rFonts w:ascii="Simplified Arabic" w:eastAsia="Calibri" w:hAnsi="Simplified Arabic" w:cs="Simplified Arabic"/>
          <w:b/>
          <w:bCs/>
          <w:sz w:val="24"/>
          <w:szCs w:val="24"/>
          <w:rtl/>
          <w:lang w:bidi="ar-IQ"/>
        </w:rPr>
      </w:pPr>
      <w:r w:rsidRPr="00532377">
        <w:rPr>
          <w:rFonts w:ascii="Simplified Arabic" w:eastAsia="Calibri" w:hAnsi="Simplified Arabic" w:cs="Simplified Arabic"/>
          <w:b/>
          <w:bCs/>
          <w:sz w:val="24"/>
          <w:szCs w:val="24"/>
          <w:rtl/>
        </w:rPr>
        <w:t>مجتمع الدراسة:</w:t>
      </w:r>
      <w:r w:rsidRPr="00532377">
        <w:rPr>
          <w:rFonts w:ascii="Simplified Arabic" w:eastAsia="Calibri" w:hAnsi="Simplified Arabic" w:cs="Simplified Arabic"/>
          <w:b/>
          <w:bCs/>
          <w:sz w:val="24"/>
          <w:szCs w:val="24"/>
          <w:rtl/>
          <w:lang w:bidi="ar-IQ"/>
        </w:rPr>
        <w:t xml:space="preserve"> </w:t>
      </w:r>
    </w:p>
    <w:p w14:paraId="3C998765" w14:textId="5FEE3CEB" w:rsidR="00640411" w:rsidRDefault="00532377" w:rsidP="00532377">
      <w:pPr>
        <w:bidi/>
        <w:spacing w:after="0" w:line="240" w:lineRule="auto"/>
        <w:jc w:val="both"/>
        <w:rPr>
          <w:rFonts w:ascii="Simplified Arabic" w:eastAsia="Calibri" w:hAnsi="Simplified Arabic" w:cs="Simplified Arabic"/>
          <w:sz w:val="24"/>
          <w:szCs w:val="24"/>
          <w:rtl/>
          <w:lang w:bidi="ar-IQ"/>
        </w:rPr>
      </w:pPr>
      <w:r>
        <w:rPr>
          <w:rFonts w:ascii="Simplified Arabic" w:eastAsia="Calibri" w:hAnsi="Simplified Arabic" w:cs="Simplified Arabic" w:hint="cs"/>
          <w:sz w:val="24"/>
          <w:szCs w:val="24"/>
          <w:rtl/>
          <w:lang w:bidi="ar-IQ"/>
        </w:rPr>
        <w:t xml:space="preserve">     </w:t>
      </w:r>
      <w:r w:rsidR="00640411" w:rsidRPr="00640411">
        <w:rPr>
          <w:rFonts w:ascii="Simplified Arabic" w:eastAsia="Calibri" w:hAnsi="Simplified Arabic" w:cs="Simplified Arabic" w:hint="cs"/>
          <w:sz w:val="24"/>
          <w:szCs w:val="24"/>
          <w:rtl/>
          <w:lang w:bidi="ar-IQ"/>
        </w:rPr>
        <w:t xml:space="preserve">يتمثل </w:t>
      </w:r>
      <w:r w:rsidR="00640411" w:rsidRPr="00640411">
        <w:rPr>
          <w:rFonts w:ascii="Simplified Arabic" w:eastAsia="Calibri" w:hAnsi="Simplified Arabic" w:cs="Simplified Arabic"/>
          <w:sz w:val="24"/>
          <w:szCs w:val="24"/>
          <w:rtl/>
          <w:lang w:bidi="ar-IQ"/>
        </w:rPr>
        <w:t xml:space="preserve">مجتمع </w:t>
      </w:r>
      <w:r w:rsidR="00640411" w:rsidRPr="00640411">
        <w:rPr>
          <w:rFonts w:ascii="Simplified Arabic" w:eastAsia="Calibri" w:hAnsi="Simplified Arabic" w:cs="Simplified Arabic" w:hint="cs"/>
          <w:sz w:val="24"/>
          <w:szCs w:val="24"/>
          <w:rtl/>
          <w:lang w:bidi="ar-IQ"/>
        </w:rPr>
        <w:t>للدراسة</w:t>
      </w:r>
      <w:r w:rsidR="00640411" w:rsidRPr="00640411">
        <w:rPr>
          <w:rFonts w:ascii="Simplified Arabic" w:eastAsia="Calibri" w:hAnsi="Simplified Arabic" w:cs="Simplified Arabic"/>
          <w:sz w:val="24"/>
          <w:szCs w:val="24"/>
          <w:rtl/>
          <w:lang w:bidi="ar-IQ"/>
        </w:rPr>
        <w:t xml:space="preserve"> في </w:t>
      </w:r>
      <w:r w:rsidR="00640411" w:rsidRPr="00640411">
        <w:rPr>
          <w:rFonts w:ascii="Simplified Arabic" w:eastAsia="Calibri" w:hAnsi="Simplified Arabic" w:cs="Simplified Arabic" w:hint="cs"/>
          <w:sz w:val="24"/>
          <w:szCs w:val="24"/>
          <w:rtl/>
          <w:lang w:bidi="ar-IQ"/>
        </w:rPr>
        <w:t>عينة من العاملين في المكتبات الجامعية في جامعة واسط</w:t>
      </w:r>
      <w:r w:rsidR="00640411" w:rsidRPr="00640411">
        <w:rPr>
          <w:rFonts w:ascii="Simplified Arabic" w:eastAsia="Calibri" w:hAnsi="Simplified Arabic" w:cs="Simplified Arabic"/>
          <w:sz w:val="24"/>
          <w:szCs w:val="24"/>
          <w:rtl/>
          <w:lang w:bidi="ar-IQ"/>
        </w:rPr>
        <w:t xml:space="preserve">، </w:t>
      </w:r>
      <w:r w:rsidR="00640411" w:rsidRPr="00640411">
        <w:rPr>
          <w:rFonts w:ascii="Simplified Arabic" w:eastAsia="Calibri" w:hAnsi="Simplified Arabic" w:cs="Simplified Arabic" w:hint="cs"/>
          <w:sz w:val="24"/>
          <w:szCs w:val="24"/>
          <w:rtl/>
          <w:lang w:bidi="ar-IQ"/>
        </w:rPr>
        <w:t>بلغ عدد العينة المستهدفة</w:t>
      </w:r>
      <w:r w:rsidR="00640411" w:rsidRPr="00640411">
        <w:rPr>
          <w:rFonts w:ascii="Simplified Arabic" w:eastAsia="Calibri" w:hAnsi="Simplified Arabic" w:cs="Simplified Arabic"/>
          <w:sz w:val="24"/>
          <w:szCs w:val="24"/>
          <w:rtl/>
          <w:lang w:bidi="ar-IQ"/>
        </w:rPr>
        <w:t xml:space="preserve"> </w:t>
      </w:r>
      <w:r w:rsidR="00640411" w:rsidRPr="00640411">
        <w:rPr>
          <w:rFonts w:ascii="Simplified Arabic" w:eastAsia="Calibri" w:hAnsi="Simplified Arabic" w:cs="Simplified Arabic" w:hint="cs"/>
          <w:sz w:val="24"/>
          <w:szCs w:val="24"/>
          <w:rtl/>
          <w:lang w:bidi="ar-IQ"/>
        </w:rPr>
        <w:t>(69)</w:t>
      </w:r>
      <w:r w:rsidR="00640411" w:rsidRPr="00640411">
        <w:rPr>
          <w:rFonts w:ascii="Simplified Arabic" w:eastAsia="Calibri" w:hAnsi="Simplified Arabic" w:cs="Simplified Arabic"/>
          <w:sz w:val="24"/>
          <w:szCs w:val="24"/>
          <w:rtl/>
          <w:lang w:bidi="ar-IQ"/>
        </w:rPr>
        <w:t xml:space="preserve"> </w:t>
      </w:r>
      <w:r w:rsidR="00640411" w:rsidRPr="00640411">
        <w:rPr>
          <w:rFonts w:ascii="Simplified Arabic" w:eastAsia="Calibri" w:hAnsi="Simplified Arabic" w:cs="Simplified Arabic" w:hint="cs"/>
          <w:sz w:val="24"/>
          <w:szCs w:val="24"/>
          <w:rtl/>
          <w:lang w:bidi="ar-IQ"/>
        </w:rPr>
        <w:t>فردا</w:t>
      </w:r>
      <w:r w:rsidR="00640411" w:rsidRPr="00640411">
        <w:rPr>
          <w:rFonts w:ascii="Simplified Arabic" w:eastAsia="Calibri" w:hAnsi="Simplified Arabic" w:cs="Simplified Arabic"/>
          <w:sz w:val="24"/>
          <w:szCs w:val="24"/>
          <w:rtl/>
          <w:lang w:bidi="ar-IQ"/>
        </w:rPr>
        <w:t xml:space="preserve">، تم </w:t>
      </w:r>
      <w:r w:rsidR="00640411" w:rsidRPr="00640411">
        <w:rPr>
          <w:rFonts w:ascii="Simplified Arabic" w:eastAsia="Calibri" w:hAnsi="Simplified Arabic" w:cs="Simplified Arabic" w:hint="cs"/>
          <w:sz w:val="24"/>
          <w:szCs w:val="24"/>
          <w:rtl/>
          <w:lang w:bidi="ar-IQ"/>
        </w:rPr>
        <w:t xml:space="preserve">استخدام اسلوب الاستبانة الالكترونية من خلال تقنية </w:t>
      </w:r>
      <w:r w:rsidR="00640411" w:rsidRPr="00640411">
        <w:rPr>
          <w:rFonts w:ascii="Simplified Arabic" w:eastAsia="Calibri" w:hAnsi="Simplified Arabic" w:cs="Simplified Arabic"/>
          <w:sz w:val="24"/>
          <w:szCs w:val="24"/>
          <w:rtl/>
          <w:lang w:bidi="ar-IQ"/>
        </w:rPr>
        <w:t>(</w:t>
      </w:r>
      <w:r w:rsidR="00640411" w:rsidRPr="00640411">
        <w:rPr>
          <w:rFonts w:ascii="Simplified Arabic" w:eastAsia="Calibri" w:hAnsi="Simplified Arabic" w:cs="Simplified Arabic"/>
          <w:sz w:val="24"/>
          <w:szCs w:val="24"/>
          <w:lang w:bidi="ar-IQ"/>
        </w:rPr>
        <w:t>Google Drive</w:t>
      </w:r>
      <w:r w:rsidR="00640411" w:rsidRPr="00640411">
        <w:rPr>
          <w:rFonts w:ascii="Simplified Arabic" w:eastAsia="Calibri" w:hAnsi="Simplified Arabic" w:cs="Simplified Arabic"/>
          <w:sz w:val="24"/>
          <w:szCs w:val="24"/>
          <w:rtl/>
          <w:lang w:bidi="ar-IQ"/>
        </w:rPr>
        <w:t xml:space="preserve">) </w:t>
      </w:r>
      <w:r w:rsidR="00640411" w:rsidRPr="00640411">
        <w:rPr>
          <w:rFonts w:ascii="Simplified Arabic" w:eastAsia="Calibri" w:hAnsi="Simplified Arabic" w:cs="Simplified Arabic" w:hint="cs"/>
          <w:sz w:val="24"/>
          <w:szCs w:val="24"/>
          <w:rtl/>
          <w:lang w:bidi="ar-IQ"/>
        </w:rPr>
        <w:t>باستخدام</w:t>
      </w:r>
      <w:r w:rsidR="00640411" w:rsidRPr="00640411">
        <w:rPr>
          <w:rFonts w:ascii="Simplified Arabic" w:eastAsia="Calibri" w:hAnsi="Simplified Arabic" w:cs="Simplified Arabic"/>
          <w:sz w:val="24"/>
          <w:szCs w:val="24"/>
          <w:rtl/>
          <w:lang w:bidi="ar-IQ"/>
        </w:rPr>
        <w:t xml:space="preserve"> رابط</w:t>
      </w:r>
      <w:r w:rsidR="00640411" w:rsidRPr="00640411">
        <w:rPr>
          <w:rFonts w:ascii="Simplified Arabic" w:eastAsia="Calibri" w:hAnsi="Simplified Arabic" w:cs="Simplified Arabic" w:hint="cs"/>
          <w:sz w:val="24"/>
          <w:szCs w:val="24"/>
          <w:rtl/>
          <w:lang w:bidi="ar-IQ"/>
        </w:rPr>
        <w:t xml:space="preserve"> الكتروني</w:t>
      </w:r>
      <w:r w:rsidR="00640411" w:rsidRPr="00640411">
        <w:rPr>
          <w:rFonts w:ascii="Simplified Arabic" w:eastAsia="Calibri" w:hAnsi="Simplified Arabic" w:cs="Simplified Arabic"/>
          <w:sz w:val="24"/>
          <w:szCs w:val="24"/>
          <w:rtl/>
          <w:lang w:bidi="ar-IQ"/>
        </w:rPr>
        <w:t xml:space="preserve"> تم توزيعه على عينة الدراسة.</w:t>
      </w:r>
    </w:p>
    <w:p w14:paraId="67F2C529" w14:textId="77777777" w:rsidR="00532377" w:rsidRPr="00640411" w:rsidRDefault="00532377" w:rsidP="00532377">
      <w:pPr>
        <w:bidi/>
        <w:spacing w:after="120" w:line="240" w:lineRule="auto"/>
        <w:jc w:val="both"/>
        <w:rPr>
          <w:rFonts w:ascii="Simplified Arabic" w:eastAsia="Calibri" w:hAnsi="Simplified Arabic" w:cs="Simplified Arabic"/>
          <w:sz w:val="24"/>
          <w:szCs w:val="24"/>
          <w:rtl/>
          <w:lang w:bidi="ar-IQ"/>
        </w:rPr>
      </w:pPr>
    </w:p>
    <w:p w14:paraId="1D281737" w14:textId="77777777" w:rsidR="00640411" w:rsidRPr="00532377" w:rsidRDefault="00640411" w:rsidP="00532377">
      <w:pPr>
        <w:bidi/>
        <w:spacing w:after="0" w:line="240" w:lineRule="auto"/>
        <w:jc w:val="both"/>
        <w:rPr>
          <w:rFonts w:ascii="Simplified Arabic" w:eastAsia="Calibri" w:hAnsi="Simplified Arabic" w:cs="Simplified Arabic"/>
          <w:sz w:val="24"/>
          <w:szCs w:val="24"/>
          <w:rtl/>
        </w:rPr>
      </w:pPr>
      <w:r w:rsidRPr="00532377">
        <w:rPr>
          <w:rFonts w:ascii="Simplified Arabic" w:eastAsia="Calibri" w:hAnsi="Simplified Arabic" w:cs="Simplified Arabic"/>
          <w:b/>
          <w:bCs/>
          <w:sz w:val="24"/>
          <w:szCs w:val="24"/>
          <w:rtl/>
        </w:rPr>
        <w:lastRenderedPageBreak/>
        <w:t>1: المبحث الاول: الاطار النظري للدراسة</w:t>
      </w:r>
    </w:p>
    <w:p w14:paraId="260F6303" w14:textId="77777777" w:rsidR="00640411" w:rsidRPr="00532377" w:rsidRDefault="00640411" w:rsidP="00532377">
      <w:pPr>
        <w:keepNext/>
        <w:keepLines/>
        <w:bidi/>
        <w:spacing w:after="0" w:line="240" w:lineRule="auto"/>
        <w:jc w:val="both"/>
        <w:outlineLvl w:val="0"/>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1-1: مفهوم ادارة المعرفة: </w:t>
      </w:r>
    </w:p>
    <w:p w14:paraId="37562F40" w14:textId="6782A204" w:rsidR="00640411" w:rsidRPr="00532377" w:rsidRDefault="00532377" w:rsidP="00532377">
      <w:pPr>
        <w:bidi/>
        <w:spacing w:after="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 xml:space="preserve">ان مفهوم إدارة المعرفة يشير إلى جمع المعرفة المتوفرة والمطلوبة وتنظيمها وتصنيفها وتحليلها والسعي إلى الحصول على المزيد منها وجمعها وتنظيمها باستمرار، والمحافظة عليها وتطويرها وتحويلها إلى شكل قابل لمشاركة الغير فيها والاستفادة منها عن طريق تقنينها وعرضها بطريقة يفهمها العاملون بما يحسن قدراتهم على الاستفادة منها في مجالات عملهم وفي التعامل مع المشكلات واتخاذ القرارات والتخطيط الاستراتيجي وبما ينعكس إيجابياً على تحقيق أهداف التنظيم؛ حيث تهتم إدارة المعرفة بخلق معرفة جديدة وتحويلها إلى قيمة مضافة وإشراك أفضل للعاملين في المعرفة </w:t>
      </w:r>
      <w:sdt>
        <w:sdtPr>
          <w:rPr>
            <w:rFonts w:ascii="Simplified Arabic" w:eastAsia="Calibri" w:hAnsi="Simplified Arabic" w:cs="Simplified Arabic"/>
            <w:color w:val="000000" w:themeColor="text1"/>
            <w:sz w:val="24"/>
            <w:szCs w:val="24"/>
            <w:rtl/>
          </w:rPr>
          <w:id w:val="-1580127399"/>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الق07 \</w:instrText>
          </w:r>
          <w:r w:rsidR="00640411" w:rsidRPr="00532377">
            <w:rPr>
              <w:rFonts w:ascii="Simplified Arabic" w:eastAsia="Calibri" w:hAnsi="Simplified Arabic" w:cs="Simplified Arabic"/>
              <w:color w:val="000000" w:themeColor="text1"/>
              <w:sz w:val="24"/>
              <w:szCs w:val="24"/>
              <w:lang w:bidi="ar-IQ"/>
            </w:rPr>
            <w:instrText>p 50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(القريوتي، 2007، صفحة 50)</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 xml:space="preserve">.  </w:t>
      </w:r>
    </w:p>
    <w:p w14:paraId="005F76D5" w14:textId="77777777" w:rsidR="00640411" w:rsidRDefault="00640411" w:rsidP="00640411">
      <w:pPr>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يمكن تعريف إدارة المعرفة بأنها التنسيق المنهجي بين الأفراد والتقنيات والعمليات والهيكل التنظيمي بهدف إضافة قيمة إلى المنظمة من خلال إعادة استخدام المعرفة والابتكار. ويتحقق هذا التنسيق من خلال إنشاء المعرفة ومشاركتها وتطبيقها. من ناحية أخرى، يُعد علم المعلومات تخصصًا يدرس خصائص المعلومات وسلوكها، بما في ذلك تدفقها، ومعالجتها عبر الوسائط، والوصول إليها، واستخدامها. ويرتبط هذا العلم بالمعرفة، التي تشمل أصل المعلومات، وجمعها، وتنظيمها، وتخزينها، واسترجاعها، وتفسيرها، ونقلها، وتحويلها، واستخدامها </w:t>
      </w:r>
      <w:sdt>
        <w:sdtPr>
          <w:rPr>
            <w:rFonts w:ascii="Simplified Arabic" w:eastAsia="Calibri" w:hAnsi="Simplified Arabic" w:cs="Simplified Arabic"/>
            <w:color w:val="000000" w:themeColor="text1"/>
            <w:sz w:val="24"/>
            <w:szCs w:val="24"/>
            <w:rtl/>
          </w:rPr>
          <w:id w:val="-658693106"/>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rPr>
            <w:instrText xml:space="preserve">CITATION Mor13 \p 67-68 \l 1033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Pr>
            <w:t>(Moraes &amp; et al., 2013, pp. 67-68)</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w:t>
      </w:r>
    </w:p>
    <w:p w14:paraId="6607AA5E" w14:textId="77777777" w:rsidR="001D4CB6" w:rsidRPr="001D4CB6" w:rsidRDefault="001D4CB6" w:rsidP="001D4CB6">
      <w:pPr>
        <w:bidi/>
        <w:spacing w:after="0" w:line="240" w:lineRule="auto"/>
        <w:jc w:val="both"/>
        <w:rPr>
          <w:rFonts w:ascii="Simplified Arabic" w:eastAsia="Calibri" w:hAnsi="Simplified Arabic" w:cs="Simplified Arabic"/>
          <w:color w:val="000000" w:themeColor="text1"/>
          <w:sz w:val="16"/>
          <w:szCs w:val="16"/>
          <w:rtl/>
        </w:rPr>
      </w:pPr>
    </w:p>
    <w:p w14:paraId="695E6EEA" w14:textId="77777777" w:rsidR="00640411" w:rsidRPr="00532377" w:rsidRDefault="00640411" w:rsidP="001D4CB6">
      <w:pPr>
        <w:keepNext/>
        <w:keepLines/>
        <w:bidi/>
        <w:spacing w:after="0" w:line="240" w:lineRule="auto"/>
        <w:jc w:val="both"/>
        <w:outlineLvl w:val="0"/>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1- 2: عمليات إدارة المعرفة: </w:t>
      </w:r>
    </w:p>
    <w:p w14:paraId="66D20749" w14:textId="66A0713F" w:rsidR="00640411" w:rsidRDefault="001D4CB6" w:rsidP="001D4CB6">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 xml:space="preserve">تناول العديد من الباحثين والمتخصصين عمليات إدارة المعرفة من وجهات نظر مختلفة حسب مداخل متعددة، وذلك أدى إلى وجود تباين في مجال إدارة المعرفة فيما يخص عملياتها وترتيبها، وبذلك اختلف الباحثين والمتخصصين في تحديد عدد العمليات التي تتضمنها إدارة المعرفة، فهناك من يشير إلى أربعة عمليات بينما يتوسع آخرون إلى ثمانية مراحل، وتتمثل أهم عمليات إدارة المعرفة في الآتي </w:t>
      </w:r>
      <w:sdt>
        <w:sdtPr>
          <w:rPr>
            <w:rFonts w:ascii="Simplified Arabic" w:eastAsia="Calibri" w:hAnsi="Simplified Arabic" w:cs="Simplified Arabic"/>
            <w:color w:val="000000" w:themeColor="text1"/>
            <w:sz w:val="24"/>
            <w:szCs w:val="24"/>
            <w:rtl/>
          </w:rPr>
          <w:id w:val="-1313783543"/>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جمي20 \</w:instrText>
          </w:r>
          <w:r w:rsidR="00640411" w:rsidRPr="00532377">
            <w:rPr>
              <w:rFonts w:ascii="Simplified Arabic" w:eastAsia="Calibri" w:hAnsi="Simplified Arabic" w:cs="Simplified Arabic"/>
              <w:color w:val="000000" w:themeColor="text1"/>
              <w:sz w:val="24"/>
              <w:szCs w:val="24"/>
              <w:lang w:bidi="ar-IQ"/>
            </w:rPr>
            <w:instrText>p 9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(جميلة و لالة، 2020، صفحة 9)</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 xml:space="preserve">: </w:t>
      </w:r>
    </w:p>
    <w:p w14:paraId="730B90CE" w14:textId="77777777" w:rsidR="001D4CB6" w:rsidRPr="001D4CB6" w:rsidRDefault="001D4CB6" w:rsidP="001D4CB6">
      <w:pPr>
        <w:autoSpaceDE w:val="0"/>
        <w:autoSpaceDN w:val="0"/>
        <w:bidi/>
        <w:adjustRightInd w:val="0"/>
        <w:spacing w:after="0" w:line="240" w:lineRule="auto"/>
        <w:jc w:val="both"/>
        <w:rPr>
          <w:rFonts w:ascii="Simplified Arabic" w:eastAsia="Calibri" w:hAnsi="Simplified Arabic" w:cs="Simplified Arabic"/>
          <w:color w:val="000000" w:themeColor="text1"/>
          <w:sz w:val="16"/>
          <w:szCs w:val="16"/>
          <w:rtl/>
        </w:rPr>
      </w:pPr>
    </w:p>
    <w:p w14:paraId="226E628C" w14:textId="77777777" w:rsidR="00640411" w:rsidRPr="00532377" w:rsidRDefault="00640411" w:rsidP="001D4CB6">
      <w:pPr>
        <w:keepNext/>
        <w:keepLines/>
        <w:bidi/>
        <w:spacing w:after="0" w:line="240" w:lineRule="auto"/>
        <w:jc w:val="both"/>
        <w:outlineLvl w:val="1"/>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1-2-1:  توليد المعرفة: </w:t>
      </w:r>
    </w:p>
    <w:p w14:paraId="7FC76554" w14:textId="3D3A44C6" w:rsidR="00640411" w:rsidRPr="00532377" w:rsidRDefault="001D4CB6" w:rsidP="001D4CB6">
      <w:pPr>
        <w:bidi/>
        <w:spacing w:after="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توليد المعرفة يعنى عند العديد من الكتًاب "إبداع المعرفة"، ويتم ذلك من خلال مشاركة الأفراد وفرق العمل وجماعات العمل الداعمة لتوليد رأس مال معرفي جديد في قضايا وممارسات جديدة تساهم في تعريف المشكلات وإيجاد الحلول الجديدة لها بصورة ابتكارية مستمرة، كما تزود المؤسسة بالقدرة على التفوق في الإنجاز وتحقيق مكانة سوقية عالية في مساحات مختلفة مثل ممارسة الاستراتيجية وبدء خطوط عمل جديدة والتسريع في حل المشكلات ونقل الممارسات الفضلى وتطوير مهارات المهنيين ومساعدة الإدارة في توظيف المواهب والاحتفاظ بها. وهذا يعزز ضرورة فهم أن المعرفة والابتكار عملية مزدوجة ذات اتجاهين: فالمعرفة مصدر للابتكار</w:t>
      </w:r>
      <w:r w:rsidR="001522E9">
        <w:rPr>
          <w:rFonts w:ascii="Simplified Arabic" w:eastAsia="Calibri" w:hAnsi="Simplified Arabic" w:cs="Simplified Arabic" w:hint="cs"/>
          <w:color w:val="000000" w:themeColor="text1"/>
          <w:sz w:val="24"/>
          <w:szCs w:val="24"/>
          <w:rtl/>
        </w:rPr>
        <w:t>،</w:t>
      </w:r>
      <w:r w:rsidR="00640411" w:rsidRPr="00532377">
        <w:rPr>
          <w:rFonts w:ascii="Simplified Arabic" w:eastAsia="Calibri" w:hAnsi="Simplified Arabic" w:cs="Simplified Arabic"/>
          <w:color w:val="000000" w:themeColor="text1"/>
          <w:sz w:val="24"/>
          <w:szCs w:val="24"/>
          <w:rtl/>
        </w:rPr>
        <w:t xml:space="preserve"> والابتكار عندما يعود يصبح مصدراً لمعرفة جديدة </w:t>
      </w:r>
      <w:sdt>
        <w:sdtPr>
          <w:rPr>
            <w:rFonts w:ascii="Simplified Arabic" w:eastAsia="Calibri" w:hAnsi="Simplified Arabic" w:cs="Simplified Arabic"/>
            <w:color w:val="000000" w:themeColor="text1"/>
            <w:sz w:val="24"/>
            <w:szCs w:val="24"/>
            <w:rtl/>
          </w:rPr>
          <w:id w:val="-305703416"/>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علي08 \</w:instrText>
          </w:r>
          <w:r w:rsidR="00640411" w:rsidRPr="00532377">
            <w:rPr>
              <w:rFonts w:ascii="Simplified Arabic" w:eastAsia="Calibri" w:hAnsi="Simplified Arabic" w:cs="Simplified Arabic"/>
              <w:color w:val="000000" w:themeColor="text1"/>
              <w:sz w:val="24"/>
              <w:szCs w:val="24"/>
              <w:lang w:bidi="ar-IQ"/>
            </w:rPr>
            <w:instrText>p 196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(عليان، 2008، صفحة 196)</w:t>
          </w:r>
          <w:r w:rsidR="00640411" w:rsidRPr="00532377">
            <w:rPr>
              <w:rFonts w:ascii="Simplified Arabic" w:eastAsia="Calibri" w:hAnsi="Simplified Arabic" w:cs="Simplified Arabic"/>
              <w:color w:val="000000" w:themeColor="text1"/>
              <w:sz w:val="24"/>
              <w:szCs w:val="24"/>
              <w:rtl/>
            </w:rPr>
            <w:fldChar w:fldCharType="end"/>
          </w:r>
        </w:sdtContent>
      </w:sdt>
    </w:p>
    <w:p w14:paraId="60D95424" w14:textId="77777777" w:rsidR="001D4CB6" w:rsidRPr="001D4CB6" w:rsidRDefault="001D4CB6" w:rsidP="001D4CB6">
      <w:pPr>
        <w:keepNext/>
        <w:keepLines/>
        <w:bidi/>
        <w:spacing w:after="0" w:line="240" w:lineRule="auto"/>
        <w:jc w:val="both"/>
        <w:outlineLvl w:val="1"/>
        <w:rPr>
          <w:rFonts w:ascii="Simplified Arabic" w:eastAsia="Times New Roman" w:hAnsi="Simplified Arabic" w:cs="Simplified Arabic"/>
          <w:b/>
          <w:bCs/>
          <w:color w:val="000000" w:themeColor="text1"/>
          <w:sz w:val="16"/>
          <w:szCs w:val="16"/>
          <w:rtl/>
          <w:lang w:bidi="ar-IQ"/>
        </w:rPr>
      </w:pPr>
    </w:p>
    <w:p w14:paraId="1F874ADE" w14:textId="77777777" w:rsidR="00640411" w:rsidRPr="00532377" w:rsidRDefault="00640411" w:rsidP="001D4CB6">
      <w:pPr>
        <w:keepNext/>
        <w:keepLines/>
        <w:bidi/>
        <w:spacing w:after="0" w:line="240" w:lineRule="auto"/>
        <w:jc w:val="both"/>
        <w:outlineLvl w:val="1"/>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1-2- 2: تخزين وتنظيم المعرفة: </w:t>
      </w:r>
    </w:p>
    <w:p w14:paraId="244FEA29" w14:textId="1A832B23" w:rsidR="00640411" w:rsidRDefault="00532377" w:rsidP="001D4CB6">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1D4CB6">
        <w:rPr>
          <w:rFonts w:ascii="Simplified Arabic" w:eastAsia="Calibri" w:hAnsi="Simplified Arabic" w:cs="Simplified Arabic" w:hint="cs"/>
          <w:color w:val="000000" w:themeColor="text1"/>
          <w:sz w:val="24"/>
          <w:szCs w:val="24"/>
          <w:rtl/>
        </w:rPr>
        <w:t xml:space="preserve">  </w:t>
      </w: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 xml:space="preserve">تشمل العمليات التي يتم من خلالها الاحتفاظ بالمعرفة والمحافظة عليها وإدامتها وتنظيمها وتسهيل البحث والوصول إليها وتيسير سبل استرجاعها، ويكون لاستخدام تقنيات المعلومات دور بارز في جميع مراحل هذه العملية </w:t>
      </w:r>
      <w:sdt>
        <w:sdtPr>
          <w:rPr>
            <w:rFonts w:ascii="Simplified Arabic" w:eastAsia="Calibri" w:hAnsi="Simplified Arabic" w:cs="Simplified Arabic"/>
            <w:color w:val="000000" w:themeColor="text1"/>
            <w:sz w:val="24"/>
            <w:szCs w:val="24"/>
            <w:rtl/>
          </w:rPr>
          <w:id w:val="1234127076"/>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الز081 \</w:instrText>
          </w:r>
          <w:r w:rsidR="00640411" w:rsidRPr="00532377">
            <w:rPr>
              <w:rFonts w:ascii="Simplified Arabic" w:eastAsia="Calibri" w:hAnsi="Simplified Arabic" w:cs="Simplified Arabic"/>
              <w:color w:val="000000" w:themeColor="text1"/>
              <w:sz w:val="24"/>
              <w:szCs w:val="24"/>
              <w:lang w:bidi="ar-IQ"/>
            </w:rPr>
            <w:instrText>p 99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(الزيادات، 2008، صفحة 99)</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 xml:space="preserve">. وتعد هذه العملية بمثابة الذاكرة التنظيمية للمؤسسة التي تشتمل على المعرفة الموجودة في أشكال مختلفة بما فيها الوثائق المكتوبة والعمليات المخزنة في قواعد البيانات الإلكترونية، والمعرفة الإنسانية المخزنة في النظم الخبيرة، والمعرفة الموجودة في الإجراءات والعمليات التنظيمية الموثقة، والمعرفة الضمنية المكتسبة من الأفراد. وتكتسب هذه العملية أهمية كبرى في المنظمات والمؤسسات التي تعاني من معدلات عالية لدوران العمل التي لا يوجد لدى موظفيها </w:t>
      </w:r>
      <w:r w:rsidR="00640411" w:rsidRPr="00532377">
        <w:rPr>
          <w:rFonts w:ascii="Simplified Arabic" w:eastAsia="Calibri" w:hAnsi="Simplified Arabic" w:cs="Simplified Arabic"/>
          <w:color w:val="000000" w:themeColor="text1"/>
          <w:sz w:val="24"/>
          <w:szCs w:val="24"/>
          <w:rtl/>
        </w:rPr>
        <w:lastRenderedPageBreak/>
        <w:t>استقرار بسبب صيغ التوظيف المؤقتة عبر العقود القصيرة الأجل والتي قد يغادرونها وبالتالي فقدان المعرفة الضمنية التي يحملها هؤلاء الأفراد بسبب عدم توثيقها</w:t>
      </w:r>
      <w:sdt>
        <w:sdtPr>
          <w:rPr>
            <w:rFonts w:ascii="Simplified Arabic" w:eastAsia="Calibri" w:hAnsi="Simplified Arabic" w:cs="Simplified Arabic"/>
            <w:color w:val="000000" w:themeColor="text1"/>
            <w:sz w:val="24"/>
            <w:szCs w:val="24"/>
            <w:rtl/>
          </w:rPr>
          <w:id w:val="1700503022"/>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rPr>
            <w:instrText xml:space="preserve">CITATION </w:instrText>
          </w:r>
          <w:r w:rsidR="00640411" w:rsidRPr="00532377">
            <w:rPr>
              <w:rFonts w:ascii="Simplified Arabic" w:eastAsia="Calibri" w:hAnsi="Simplified Arabic" w:cs="Simplified Arabic"/>
              <w:color w:val="000000" w:themeColor="text1"/>
              <w:sz w:val="24"/>
              <w:szCs w:val="24"/>
              <w:rtl/>
            </w:rPr>
            <w:instrText>عبد14</w:instrText>
          </w:r>
          <w:r w:rsidR="00640411" w:rsidRPr="00532377">
            <w:rPr>
              <w:rFonts w:ascii="Simplified Arabic" w:eastAsia="Calibri" w:hAnsi="Simplified Arabic" w:cs="Simplified Arabic"/>
              <w:color w:val="000000" w:themeColor="text1"/>
              <w:sz w:val="24"/>
              <w:szCs w:val="24"/>
            </w:rPr>
            <w:instrText xml:space="preserve"> \p 3 \l 1033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 xml:space="preserve"> (عبد الله و جرجيس، 2014، صفحة 3)</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w:t>
      </w:r>
    </w:p>
    <w:p w14:paraId="351AA3EC" w14:textId="77777777" w:rsidR="001D4CB6" w:rsidRPr="001D4CB6" w:rsidRDefault="001D4CB6" w:rsidP="001D4CB6">
      <w:pPr>
        <w:autoSpaceDE w:val="0"/>
        <w:autoSpaceDN w:val="0"/>
        <w:bidi/>
        <w:adjustRightInd w:val="0"/>
        <w:spacing w:after="0" w:line="240" w:lineRule="auto"/>
        <w:jc w:val="both"/>
        <w:rPr>
          <w:rFonts w:ascii="Simplified Arabic" w:eastAsia="Calibri" w:hAnsi="Simplified Arabic" w:cs="Simplified Arabic"/>
          <w:color w:val="000000" w:themeColor="text1"/>
          <w:sz w:val="16"/>
          <w:szCs w:val="16"/>
          <w:rtl/>
        </w:rPr>
      </w:pPr>
    </w:p>
    <w:p w14:paraId="28D6F39F" w14:textId="77777777" w:rsidR="00640411" w:rsidRPr="00532377" w:rsidRDefault="00640411" w:rsidP="00640411">
      <w:pPr>
        <w:keepNext/>
        <w:keepLines/>
        <w:bidi/>
        <w:spacing w:after="120" w:line="240" w:lineRule="auto"/>
        <w:jc w:val="both"/>
        <w:outlineLvl w:val="1"/>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1-2- 3: اكتساب المعرفة: </w:t>
      </w:r>
    </w:p>
    <w:p w14:paraId="594CF499" w14:textId="50271D7B" w:rsidR="00640411" w:rsidRDefault="001D4CB6"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 xml:space="preserve">فيها تلتقط المعرفة من مصادر مختلفة داخل المكتبة أو خارجها، فهي عملية أسر للمعرفة سواء كانت معرفة ضمنية أو صريحة في عقول الناس أو نتاج المكتبة أو كيانات المكتبة أو يكون تحصيلها من خارج حدود المكتبة، وتقوم هذه المعرفة على التبرير والذاتية، فالتبرير يعني تحويل المعرفة الضمنية إلى معرفة صريحة قابلة للفهم من قبل موظفين المكتبة أما الذاتية فهي تحويل المعرفة الصريحة إلى معرفة ضمنية كما أنه يمكن أن تحصل المكتبات على المعرفة من أفراد، أو منظمات، أو من خلال التجربة والخبرة والممارسة والمتابعة والبحث، وكذلك من التعلم غير المباشر من خلال تحليل الإجراءات التلقائية التي تقوم بها المكتبة لمواجهة المنافسين، وتقويم أدائها مقارنة بالمنافسين أو تلبية حاجات المستفيدين </w:t>
      </w:r>
      <w:sdt>
        <w:sdtPr>
          <w:rPr>
            <w:rFonts w:ascii="Simplified Arabic" w:eastAsia="Calibri" w:hAnsi="Simplified Arabic" w:cs="Simplified Arabic"/>
            <w:color w:val="000000" w:themeColor="text1"/>
            <w:sz w:val="24"/>
            <w:szCs w:val="24"/>
            <w:rtl/>
          </w:rPr>
          <w:id w:val="1055744050"/>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الش22 \</w:instrText>
          </w:r>
          <w:r w:rsidR="00640411" w:rsidRPr="00532377">
            <w:rPr>
              <w:rFonts w:ascii="Simplified Arabic" w:eastAsia="Calibri" w:hAnsi="Simplified Arabic" w:cs="Simplified Arabic"/>
              <w:color w:val="000000" w:themeColor="text1"/>
              <w:sz w:val="24"/>
              <w:szCs w:val="24"/>
              <w:lang w:bidi="ar-IQ"/>
            </w:rPr>
            <w:instrText>p 68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(الشيخي و وآخرون، 2022، صفحة 68)</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 xml:space="preserve">. </w:t>
      </w:r>
    </w:p>
    <w:p w14:paraId="5DBFB1FA" w14:textId="77777777" w:rsidR="001D4CB6" w:rsidRPr="001D4CB6" w:rsidRDefault="001D4CB6" w:rsidP="001D4CB6">
      <w:pPr>
        <w:autoSpaceDE w:val="0"/>
        <w:autoSpaceDN w:val="0"/>
        <w:bidi/>
        <w:adjustRightInd w:val="0"/>
        <w:spacing w:after="0" w:line="240" w:lineRule="auto"/>
        <w:jc w:val="both"/>
        <w:rPr>
          <w:rFonts w:ascii="Simplified Arabic" w:eastAsia="Calibri" w:hAnsi="Simplified Arabic" w:cs="Simplified Arabic"/>
          <w:color w:val="000000" w:themeColor="text1"/>
          <w:sz w:val="16"/>
          <w:szCs w:val="16"/>
          <w:rtl/>
        </w:rPr>
      </w:pPr>
    </w:p>
    <w:p w14:paraId="7850899D" w14:textId="77777777" w:rsidR="00640411" w:rsidRPr="00532377" w:rsidRDefault="00640411" w:rsidP="001D4CB6">
      <w:pPr>
        <w:keepNext/>
        <w:keepLines/>
        <w:bidi/>
        <w:spacing w:after="0" w:line="240" w:lineRule="auto"/>
        <w:jc w:val="both"/>
        <w:outlineLvl w:val="1"/>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1-2- 4: توزيع ونقل المعرفة: </w:t>
      </w:r>
    </w:p>
    <w:p w14:paraId="44BC4BCA" w14:textId="35E63B86" w:rsidR="00640411" w:rsidRPr="00532377" w:rsidRDefault="001D4CB6" w:rsidP="001D4CB6">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 xml:space="preserve">هي عملية نقل المعرفة الصحيحة إلى الأشخاص الذين يحتاجونها في الوقت المناسب من أجل القيام بمهام أساسية في المنظمة، وذلك من خلال إيجاد وسائل اتصال جيدة وثقافة تشجع على نشرها ضمن حدود حابها. ومن المنظمة، فهي تمثل المشاركة بالمعارف المتوافرة سواء أكانت ضمنية أو مصرحا بها ومن المهم هنا التركيز على المعارف الضمنية والمتوافرة في عقول العارفين بها وبخبراتهم ومهاراتهم وعلى كيفية توزيعها، وهذا ما يمثل الاهتمام الأكبر لدى الإدارات في المنظمة </w:t>
      </w:r>
      <w:sdt>
        <w:sdtPr>
          <w:rPr>
            <w:rFonts w:ascii="Simplified Arabic" w:eastAsia="Calibri" w:hAnsi="Simplified Arabic" w:cs="Simplified Arabic"/>
            <w:color w:val="000000" w:themeColor="text1"/>
            <w:sz w:val="24"/>
            <w:szCs w:val="24"/>
            <w:rtl/>
          </w:rPr>
          <w:id w:val="-328366672"/>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عزا20 \</w:instrText>
          </w:r>
          <w:r w:rsidR="00640411" w:rsidRPr="00532377">
            <w:rPr>
              <w:rFonts w:ascii="Simplified Arabic" w:eastAsia="Calibri" w:hAnsi="Simplified Arabic" w:cs="Simplified Arabic"/>
              <w:color w:val="000000" w:themeColor="text1"/>
              <w:sz w:val="24"/>
              <w:szCs w:val="24"/>
              <w:lang w:bidi="ar-IQ"/>
            </w:rPr>
            <w:instrText>p 35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(عزام، 2020، صفحة 35)</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 xml:space="preserve">. </w:t>
      </w:r>
    </w:p>
    <w:p w14:paraId="06B452B0" w14:textId="77777777" w:rsidR="00640411" w:rsidRPr="00532377"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أتاحت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تقنيات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الويب</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أدوات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غنية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لإتاحة</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ونقل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بالإضافة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توفير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بيئة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قوية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جدا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لأدوات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دعم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جميع</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مراحل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بينها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 xml:space="preserve"> بوابات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المعلومات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المؤسسية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للوصول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الموحد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والتطبيقات،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وبرمجيات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العمل</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الجماعي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مثل</w:t>
      </w:r>
      <w:r w:rsidRPr="00532377">
        <w:rPr>
          <w:rFonts w:ascii="Simplified Arabic" w:eastAsia="Calibri" w:hAnsi="Simplified Arabic" w:cs="Simplified Arabic"/>
          <w:color w:val="000000" w:themeColor="text1"/>
          <w:sz w:val="24"/>
          <w:szCs w:val="24"/>
        </w:rPr>
        <w:t xml:space="preserve"> : </w:t>
      </w:r>
      <w:r w:rsidRPr="00532377">
        <w:rPr>
          <w:rFonts w:ascii="Simplified Arabic" w:eastAsia="Calibri" w:hAnsi="Simplified Arabic" w:cs="Simplified Arabic"/>
          <w:color w:val="000000" w:themeColor="text1"/>
          <w:sz w:val="24"/>
          <w:szCs w:val="24"/>
          <w:rtl/>
        </w:rPr>
        <w:t>أدوات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التأليف</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التشاركي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الويكي</w:t>
      </w:r>
      <w:r w:rsidRPr="00532377">
        <w:rPr>
          <w:rFonts w:ascii="Simplified Arabic" w:eastAsia="Calibri" w:hAnsi="Simplified Arabic" w:cs="Simplified Arabic"/>
          <w:color w:val="000000" w:themeColor="text1"/>
          <w:sz w:val="24"/>
          <w:szCs w:val="24"/>
        </w:rPr>
        <w:t>(</w:t>
      </w:r>
      <w:r w:rsidRPr="00532377">
        <w:rPr>
          <w:rFonts w:ascii="Simplified Arabic" w:eastAsia="Calibri" w:hAnsi="Simplified Arabic" w:cs="Simplified Arabic"/>
          <w:color w:val="000000" w:themeColor="text1"/>
          <w:sz w:val="24"/>
          <w:szCs w:val="24"/>
          <w:rtl/>
        </w:rPr>
        <w:t>،</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والسبورات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الإلكترونية،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ومؤتمرات</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الفيديو،</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والمنتديات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الإلكترونية،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والبريد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الإلكتروني،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ونظم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المؤتمرات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الإلكترونية</w:t>
      </w:r>
      <w:sdt>
        <w:sdtPr>
          <w:rPr>
            <w:rFonts w:ascii="Simplified Arabic" w:eastAsia="Calibri" w:hAnsi="Simplified Arabic" w:cs="Simplified Arabic"/>
            <w:color w:val="000000" w:themeColor="text1"/>
            <w:sz w:val="24"/>
            <w:szCs w:val="24"/>
            <w:rtl/>
          </w:rPr>
          <w:id w:val="1384362744"/>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rtl/>
              <w:lang w:bidi="ar-IQ"/>
            </w:rPr>
            <w:instrText xml:space="preserve"> </w:instrText>
          </w:r>
          <w:r w:rsidRPr="00532377">
            <w:rPr>
              <w:rFonts w:ascii="Simplified Arabic" w:eastAsia="Calibri" w:hAnsi="Simplified Arabic" w:cs="Simplified Arabic"/>
              <w:color w:val="000000" w:themeColor="text1"/>
              <w:sz w:val="24"/>
              <w:szCs w:val="24"/>
              <w:lang w:bidi="ar-IQ"/>
            </w:rPr>
            <w:instrText>CITATION</w:instrText>
          </w:r>
          <w:r w:rsidRPr="00532377">
            <w:rPr>
              <w:rFonts w:ascii="Simplified Arabic" w:eastAsia="Calibri" w:hAnsi="Simplified Arabic" w:cs="Simplified Arabic"/>
              <w:color w:val="000000" w:themeColor="text1"/>
              <w:sz w:val="24"/>
              <w:szCs w:val="24"/>
              <w:rtl/>
              <w:lang w:bidi="ar-IQ"/>
            </w:rPr>
            <w:instrText xml:space="preserve"> صال17 \</w:instrText>
          </w:r>
          <w:r w:rsidRPr="00532377">
            <w:rPr>
              <w:rFonts w:ascii="Simplified Arabic" w:eastAsia="Calibri" w:hAnsi="Simplified Arabic" w:cs="Simplified Arabic"/>
              <w:color w:val="000000" w:themeColor="text1"/>
              <w:sz w:val="24"/>
              <w:szCs w:val="24"/>
              <w:lang w:bidi="ar-IQ"/>
            </w:rPr>
            <w:instrText>l 2049</w:instrText>
          </w:r>
          <w:r w:rsidRPr="00532377">
            <w:rPr>
              <w:rFonts w:ascii="Simplified Arabic" w:eastAsia="Calibri" w:hAnsi="Simplified Arabic" w:cs="Simplified Arabic"/>
              <w:color w:val="000000" w:themeColor="text1"/>
              <w:sz w:val="24"/>
              <w:szCs w:val="24"/>
              <w:rtl/>
              <w:lang w:bidi="ar-IQ"/>
            </w:rPr>
            <w:instrText xml:space="preserve">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lang w:bidi="ar-IQ"/>
            </w:rPr>
            <w:t xml:space="preserve"> (صالح، 2017)</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4ED4D64B" w14:textId="77777777" w:rsidR="00640411"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يتم الاهتمام بهذه العملية من خلال توافر وسائل الاتصال وقنوات التوزيع لنشر المعرفة واستخدام الشبكات بأنواعها، وضرورة توفر ثقافة التشارك والتبادل للمعارف بين موظفيها، إضافة لبناء فرق العمل والمجموعات وهذا يساعد على توزيع المعارف فيما بينهم، وتوليد أفكار وإبداعات خالقة، نتيجة ذلك تجعل المنظمة متميزة عن غيرها، وكذلك تشجيع عمليات البحث والتطوير، وتوزيع المعرفة </w:t>
      </w:r>
      <w:sdt>
        <w:sdtPr>
          <w:rPr>
            <w:rFonts w:ascii="Simplified Arabic" w:eastAsia="Calibri" w:hAnsi="Simplified Arabic" w:cs="Simplified Arabic"/>
            <w:color w:val="000000" w:themeColor="text1"/>
            <w:sz w:val="24"/>
            <w:szCs w:val="24"/>
            <w:rtl/>
          </w:rPr>
          <w:id w:val="2021276995"/>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 xml:space="preserve">CITATION </w:instrText>
          </w:r>
          <w:r w:rsidRPr="00532377">
            <w:rPr>
              <w:rFonts w:ascii="Simplified Arabic" w:eastAsia="Calibri" w:hAnsi="Simplified Arabic" w:cs="Simplified Arabic"/>
              <w:color w:val="000000" w:themeColor="text1"/>
              <w:sz w:val="24"/>
              <w:szCs w:val="24"/>
              <w:rtl/>
              <w:lang w:bidi="ar-IQ"/>
            </w:rPr>
            <w:instrText>عزا20</w:instrText>
          </w:r>
          <w:r w:rsidRPr="00532377">
            <w:rPr>
              <w:rFonts w:ascii="Simplified Arabic" w:eastAsia="Calibri" w:hAnsi="Simplified Arabic" w:cs="Simplified Arabic"/>
              <w:color w:val="000000" w:themeColor="text1"/>
              <w:sz w:val="24"/>
              <w:szCs w:val="24"/>
              <w:lang w:bidi="ar-IQ"/>
            </w:rPr>
            <w:instrText xml:space="preserve"> \p 36 \l 2049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(عزام، 2020، صفحة 36)</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w:t>
      </w:r>
    </w:p>
    <w:p w14:paraId="7202D5B2" w14:textId="77777777" w:rsidR="001D4CB6" w:rsidRPr="008F6A2A" w:rsidRDefault="001D4CB6"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16"/>
          <w:szCs w:val="16"/>
          <w:rtl/>
        </w:rPr>
      </w:pPr>
    </w:p>
    <w:p w14:paraId="562DE977" w14:textId="77777777" w:rsidR="00640411" w:rsidRPr="00532377" w:rsidRDefault="00640411"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1-</w:t>
      </w:r>
      <w:r w:rsidRPr="00532377">
        <w:rPr>
          <w:rFonts w:ascii="Simplified Arabic" w:eastAsia="Calibri" w:hAnsi="Simplified Arabic" w:cs="Simplified Arabic"/>
          <w:b/>
          <w:bCs/>
          <w:color w:val="000000" w:themeColor="text1"/>
          <w:sz w:val="24"/>
          <w:szCs w:val="24"/>
          <w:rtl/>
        </w:rPr>
        <w:t>2</w:t>
      </w:r>
      <w:r w:rsidRPr="00532377">
        <w:rPr>
          <w:rFonts w:ascii="Simplified Arabic" w:eastAsia="Times New Roman" w:hAnsi="Simplified Arabic" w:cs="Simplified Arabic"/>
          <w:b/>
          <w:bCs/>
          <w:color w:val="000000" w:themeColor="text1"/>
          <w:sz w:val="24"/>
          <w:szCs w:val="24"/>
          <w:rtl/>
        </w:rPr>
        <w:t>- 5</w:t>
      </w:r>
      <w:r w:rsidRPr="00532377">
        <w:rPr>
          <w:rFonts w:ascii="Simplified Arabic" w:eastAsia="Calibri" w:hAnsi="Simplified Arabic" w:cs="Simplified Arabic"/>
          <w:b/>
          <w:bCs/>
          <w:color w:val="000000" w:themeColor="text1"/>
          <w:sz w:val="24"/>
          <w:szCs w:val="24"/>
          <w:rtl/>
        </w:rPr>
        <w:t>: مشاركة المعرفة:</w:t>
      </w:r>
    </w:p>
    <w:p w14:paraId="3A625B7D" w14:textId="77777777" w:rsidR="00640411" w:rsidRPr="00532377" w:rsidRDefault="00640411"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rPr>
        <w:t xml:space="preserve"> تُعرف مشاركة المعرفة بأنها "العملية التي يتم من خلالها نقل المعرفة الصريحة والضمنية إلى الافراد الآخرين من خلال الاتصالات التي تتم بين هؤلاء الافراد"</w:t>
      </w:r>
      <w:sdt>
        <w:sdtPr>
          <w:rPr>
            <w:rFonts w:ascii="Simplified Arabic" w:eastAsia="Calibri" w:hAnsi="Simplified Arabic" w:cs="Simplified Arabic"/>
            <w:color w:val="000000" w:themeColor="text1"/>
            <w:sz w:val="24"/>
            <w:szCs w:val="24"/>
            <w:rtl/>
          </w:rPr>
          <w:id w:val="418679050"/>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CITATION</w:instrText>
          </w:r>
          <w:r w:rsidRPr="00532377">
            <w:rPr>
              <w:rFonts w:ascii="Simplified Arabic" w:eastAsia="Calibri" w:hAnsi="Simplified Arabic" w:cs="Simplified Arabic"/>
              <w:color w:val="000000" w:themeColor="text1"/>
              <w:sz w:val="24"/>
              <w:szCs w:val="24"/>
              <w:rtl/>
              <w:lang w:bidi="ar-IQ"/>
            </w:rPr>
            <w:instrText xml:space="preserve"> الط09 \</w:instrText>
          </w:r>
          <w:r w:rsidRPr="00532377">
            <w:rPr>
              <w:rFonts w:ascii="Simplified Arabic" w:eastAsia="Calibri" w:hAnsi="Simplified Arabic" w:cs="Simplified Arabic"/>
              <w:color w:val="000000" w:themeColor="text1"/>
              <w:sz w:val="24"/>
              <w:szCs w:val="24"/>
              <w:lang w:bidi="ar-IQ"/>
            </w:rPr>
            <w:instrText xml:space="preserve">p </w:instrText>
          </w:r>
          <w:r w:rsidRPr="00532377">
            <w:rPr>
              <w:rFonts w:ascii="Simplified Arabic" w:eastAsia="Calibri" w:hAnsi="Simplified Arabic" w:cs="Simplified Arabic"/>
              <w:color w:val="000000" w:themeColor="text1"/>
              <w:sz w:val="24"/>
              <w:szCs w:val="24"/>
              <w:rtl/>
              <w:lang w:bidi="ar-IQ"/>
            </w:rPr>
            <w:instrText xml:space="preserve">53 </w:instrText>
          </w:r>
          <w:r w:rsidRPr="00532377">
            <w:rPr>
              <w:rFonts w:ascii="Simplified Arabic" w:eastAsia="Calibri" w:hAnsi="Simplified Arabic" w:cs="Simplified Arabic"/>
              <w:color w:val="000000" w:themeColor="text1"/>
              <w:sz w:val="24"/>
              <w:szCs w:val="24"/>
              <w:lang w:bidi="ar-IQ"/>
            </w:rPr>
            <w:instrText xml:space="preserve">\l </w:instrText>
          </w:r>
          <w:r w:rsidRPr="00532377">
            <w:rPr>
              <w:rFonts w:ascii="Simplified Arabic" w:eastAsia="Calibri" w:hAnsi="Simplified Arabic" w:cs="Simplified Arabic"/>
              <w:color w:val="000000" w:themeColor="text1"/>
              <w:sz w:val="24"/>
              <w:szCs w:val="24"/>
              <w:rtl/>
              <w:lang w:bidi="ar-IQ"/>
            </w:rPr>
            <w:instrText xml:space="preserve">2049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 xml:space="preserve"> (الطاهر و منصور، 2009، صفحة 53)</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 xml:space="preserve">أن مشاركة المعرفة تهدف إلى تفعيل التشارك في مجالات الخبرة بين العميل وفريق العمل، تحديد احتياجات الأنظمة البرمجية في المنظمة، جذب معارف جديدة من قبل أعضاء الفريق، جمع المعارف الموجودة لدى افراد موزعين لتشكيل مستودع للمعرفة التنظيمية، الحفاظ على المعرفة التي يمكن فقدانها بخروج الموظفين ذوي الخبرات المتنوعة، تحسين نشر المعرفة التنظيمية </w:t>
      </w:r>
      <w:sdt>
        <w:sdtPr>
          <w:rPr>
            <w:rFonts w:ascii="Times New Roman" w:eastAsia="Calibri" w:hAnsi="Times New Roman" w:cs="Times New Roman"/>
            <w:color w:val="000000" w:themeColor="text1"/>
            <w:rtl/>
          </w:rPr>
          <w:id w:val="-1998798227"/>
          <w:citation/>
        </w:sdtPr>
        <w:sdtEndPr/>
        <w:sdtContent>
          <w:r w:rsidRPr="005D068A">
            <w:rPr>
              <w:rFonts w:ascii="Times New Roman" w:eastAsia="Calibri" w:hAnsi="Times New Roman" w:cs="Times New Roman"/>
              <w:color w:val="000000" w:themeColor="text1"/>
              <w:rtl/>
            </w:rPr>
            <w:fldChar w:fldCharType="begin"/>
          </w:r>
          <w:r w:rsidRPr="005D068A">
            <w:rPr>
              <w:rFonts w:ascii="Times New Roman" w:eastAsia="Calibri" w:hAnsi="Times New Roman" w:cs="Times New Roman"/>
              <w:color w:val="000000" w:themeColor="text1"/>
            </w:rPr>
            <w:instrText xml:space="preserve">CITATION Cha03 \p 1 \l 1033 </w:instrText>
          </w:r>
          <w:r w:rsidRPr="005D068A">
            <w:rPr>
              <w:rFonts w:ascii="Times New Roman" w:eastAsia="Calibri" w:hAnsi="Times New Roman" w:cs="Times New Roman"/>
              <w:color w:val="000000" w:themeColor="text1"/>
              <w:rtl/>
            </w:rPr>
            <w:fldChar w:fldCharType="separate"/>
          </w:r>
          <w:r w:rsidRPr="005D068A">
            <w:rPr>
              <w:rFonts w:ascii="Times New Roman" w:eastAsia="Calibri" w:hAnsi="Times New Roman" w:cs="Times New Roman"/>
              <w:noProof/>
              <w:color w:val="000000" w:themeColor="text1"/>
            </w:rPr>
            <w:t>(Chau &amp; et al., 2003, p. 1)</w:t>
          </w:r>
          <w:r w:rsidRPr="005D068A">
            <w:rPr>
              <w:rFonts w:ascii="Times New Roman" w:eastAsia="Calibri" w:hAnsi="Times New Roman" w:cs="Times New Roman"/>
              <w:color w:val="000000" w:themeColor="text1"/>
              <w:rtl/>
            </w:rPr>
            <w:fldChar w:fldCharType="end"/>
          </w:r>
        </w:sdtContent>
      </w:sdt>
      <w:r w:rsidRPr="005D068A">
        <w:rPr>
          <w:rFonts w:ascii="Times New Roman" w:eastAsia="Calibri" w:hAnsi="Times New Roman" w:cs="Times New Roman"/>
          <w:color w:val="000000" w:themeColor="text1"/>
          <w:rtl/>
        </w:rPr>
        <w:t>.</w:t>
      </w:r>
      <w:r w:rsidRPr="005D068A">
        <w:rPr>
          <w:rFonts w:ascii="Simplified Arabic" w:eastAsia="Calibri" w:hAnsi="Simplified Arabic" w:cs="Simplified Arabic"/>
          <w:color w:val="000000" w:themeColor="text1"/>
          <w:rtl/>
        </w:rPr>
        <w:t xml:space="preserve"> </w:t>
      </w:r>
    </w:p>
    <w:p w14:paraId="6A5C9B68" w14:textId="77777777" w:rsidR="00640411" w:rsidRPr="00532377" w:rsidRDefault="00640411" w:rsidP="008F6A2A">
      <w:pPr>
        <w:keepNext/>
        <w:keepLines/>
        <w:bidi/>
        <w:spacing w:after="0" w:line="240" w:lineRule="auto"/>
        <w:jc w:val="both"/>
        <w:outlineLvl w:val="1"/>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lastRenderedPageBreak/>
        <w:t>1-2- 6: تطبيق المعرفة:</w:t>
      </w:r>
    </w:p>
    <w:p w14:paraId="7DC2CC2E" w14:textId="573FBFAC" w:rsidR="00640411" w:rsidRDefault="008F6A2A"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يعد تطبيق المعرفة الهدف الأساسي من عملية إدارة المعرفة. ويتطلب هذا التطبيق تنظيم المعرفة من خلال التصنيف والفهرسة أو التبويب المناسب للمعرفة واسترجاع المعرفة(من خلال تمكين العاملين في المنظمة من الوصول إليها بسهولة وفي أقصر وقت)، وجعل المعرفة جاهزة للاستخدام (حذف بعض الاجزاء غير المتسقة وإعادة تصحيح المعرفة وفحصها باستمرار، وإدخال الجديد المناسب عليها، واستبعاد المتقادم)</w:t>
      </w:r>
      <w:r w:rsidR="00640411" w:rsidRPr="00532377">
        <w:rPr>
          <w:rFonts w:ascii="Simplified Arabic" w:eastAsia="Calibri" w:hAnsi="Simplified Arabic" w:cs="Simplified Arabic"/>
          <w:b/>
          <w:bCs/>
          <w:color w:val="000000" w:themeColor="text1"/>
          <w:sz w:val="24"/>
          <w:szCs w:val="24"/>
          <w:rtl/>
        </w:rPr>
        <w:t xml:space="preserve"> </w:t>
      </w:r>
      <w:sdt>
        <w:sdtPr>
          <w:rPr>
            <w:rFonts w:ascii="Simplified Arabic" w:eastAsia="Calibri" w:hAnsi="Simplified Arabic" w:cs="Simplified Arabic"/>
            <w:b/>
            <w:bCs/>
            <w:color w:val="000000" w:themeColor="text1"/>
            <w:sz w:val="24"/>
            <w:szCs w:val="24"/>
            <w:rtl/>
          </w:rPr>
          <w:id w:val="1086420754"/>
          <w:citation/>
        </w:sdtPr>
        <w:sdtEndPr/>
        <w:sdtContent>
          <w:r w:rsidR="00640411" w:rsidRPr="00532377">
            <w:rPr>
              <w:rFonts w:ascii="Simplified Arabic" w:eastAsia="Calibri" w:hAnsi="Simplified Arabic" w:cs="Simplified Arabic"/>
              <w:b/>
              <w:bCs/>
              <w:color w:val="000000" w:themeColor="text1"/>
              <w:sz w:val="24"/>
              <w:szCs w:val="24"/>
              <w:rtl/>
            </w:rPr>
            <w:fldChar w:fldCharType="begin"/>
          </w:r>
          <w:r w:rsidR="00640411" w:rsidRPr="00532377">
            <w:rPr>
              <w:rFonts w:ascii="Simplified Arabic" w:eastAsia="Calibri" w:hAnsi="Simplified Arabic" w:cs="Simplified Arabic"/>
              <w:b/>
              <w:bCs/>
              <w:color w:val="000000" w:themeColor="text1"/>
              <w:sz w:val="24"/>
              <w:szCs w:val="24"/>
              <w:lang w:bidi="ar-IQ"/>
            </w:rPr>
            <w:instrText>CITATION</w:instrText>
          </w:r>
          <w:r w:rsidR="00640411" w:rsidRPr="00532377">
            <w:rPr>
              <w:rFonts w:ascii="Simplified Arabic" w:eastAsia="Calibri" w:hAnsi="Simplified Arabic" w:cs="Simplified Arabic"/>
              <w:b/>
              <w:bCs/>
              <w:color w:val="000000" w:themeColor="text1"/>
              <w:sz w:val="24"/>
              <w:szCs w:val="24"/>
              <w:rtl/>
              <w:lang w:bidi="ar-IQ"/>
            </w:rPr>
            <w:instrText xml:space="preserve"> الق22 \</w:instrText>
          </w:r>
          <w:r w:rsidR="00640411" w:rsidRPr="00532377">
            <w:rPr>
              <w:rFonts w:ascii="Simplified Arabic" w:eastAsia="Calibri" w:hAnsi="Simplified Arabic" w:cs="Simplified Arabic"/>
              <w:b/>
              <w:bCs/>
              <w:color w:val="000000" w:themeColor="text1"/>
              <w:sz w:val="24"/>
              <w:szCs w:val="24"/>
              <w:lang w:bidi="ar-IQ"/>
            </w:rPr>
            <w:instrText xml:space="preserve">p </w:instrText>
          </w:r>
          <w:r w:rsidR="00640411" w:rsidRPr="00532377">
            <w:rPr>
              <w:rFonts w:ascii="Simplified Arabic" w:eastAsia="Calibri" w:hAnsi="Simplified Arabic" w:cs="Simplified Arabic"/>
              <w:b/>
              <w:bCs/>
              <w:color w:val="000000" w:themeColor="text1"/>
              <w:sz w:val="24"/>
              <w:szCs w:val="24"/>
              <w:rtl/>
              <w:lang w:bidi="ar-IQ"/>
            </w:rPr>
            <w:instrText xml:space="preserve">419 </w:instrText>
          </w:r>
          <w:r w:rsidR="00640411" w:rsidRPr="00532377">
            <w:rPr>
              <w:rFonts w:ascii="Simplified Arabic" w:eastAsia="Calibri" w:hAnsi="Simplified Arabic" w:cs="Simplified Arabic"/>
              <w:b/>
              <w:bCs/>
              <w:color w:val="000000" w:themeColor="text1"/>
              <w:sz w:val="24"/>
              <w:szCs w:val="24"/>
              <w:lang w:bidi="ar-IQ"/>
            </w:rPr>
            <w:instrText xml:space="preserve">\l </w:instrText>
          </w:r>
          <w:r w:rsidR="00640411" w:rsidRPr="00532377">
            <w:rPr>
              <w:rFonts w:ascii="Simplified Arabic" w:eastAsia="Calibri" w:hAnsi="Simplified Arabic" w:cs="Simplified Arabic"/>
              <w:b/>
              <w:bCs/>
              <w:color w:val="000000" w:themeColor="text1"/>
              <w:sz w:val="24"/>
              <w:szCs w:val="24"/>
              <w:rtl/>
              <w:lang w:bidi="ar-IQ"/>
            </w:rPr>
            <w:instrText xml:space="preserve">2049 </w:instrText>
          </w:r>
          <w:r w:rsidR="00640411" w:rsidRPr="00532377">
            <w:rPr>
              <w:rFonts w:ascii="Simplified Arabic" w:eastAsia="Calibri" w:hAnsi="Simplified Arabic" w:cs="Simplified Arabic"/>
              <w:b/>
              <w:bCs/>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(القايد، ضليمي، و الرباعي، 2022، صفحة 419)</w:t>
          </w:r>
          <w:r w:rsidR="00640411" w:rsidRPr="00532377">
            <w:rPr>
              <w:rFonts w:ascii="Simplified Arabic" w:eastAsia="Calibri" w:hAnsi="Simplified Arabic" w:cs="Simplified Arabic"/>
              <w:b/>
              <w:bCs/>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 xml:space="preserve">. </w:t>
      </w:r>
    </w:p>
    <w:p w14:paraId="49A4BC83" w14:textId="77777777" w:rsidR="001D4CB6" w:rsidRPr="008F6A2A" w:rsidRDefault="001D4CB6"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16"/>
          <w:szCs w:val="16"/>
          <w:rtl/>
        </w:rPr>
      </w:pPr>
    </w:p>
    <w:p w14:paraId="351FF407" w14:textId="77777777" w:rsidR="00640411" w:rsidRPr="00532377" w:rsidRDefault="00640411" w:rsidP="008F6A2A">
      <w:pPr>
        <w:keepNext/>
        <w:keepLines/>
        <w:bidi/>
        <w:spacing w:after="0" w:line="240" w:lineRule="auto"/>
        <w:jc w:val="both"/>
        <w:outlineLvl w:val="0"/>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1- 3: إدارة المعرفة في المكتبات ونظم المعلومات:</w:t>
      </w:r>
    </w:p>
    <w:p w14:paraId="25E17900" w14:textId="66BBB944" w:rsidR="00640411" w:rsidRDefault="005D068A"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تقضي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مواجه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التغيرات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السريعة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والتقلبات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المستمرة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بيئة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أعمال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المكتبات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ونظم</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المعلومات،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وكذلك</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التحديات</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الجسيمة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الأخرى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تواجهها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مكتبات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اليوم</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نتيجة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الثورة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التكنولوجية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العاتية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عاشها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ويعيشها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العالم</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النصف</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الثاني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القرن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العشرين،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وجود</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توجو</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ومدخل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جديد</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للعمل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المكتبات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ونظم</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المعلومات،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فالمتتبع</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لتطور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الفكر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الإداري</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في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المكتبات،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يشير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هذا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الفكر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نتج</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عن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استجابة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ومواكبة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للمحيط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الذي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هذه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المكتبات</w:t>
      </w:r>
      <w:r w:rsidR="00640411" w:rsidRPr="00532377">
        <w:rPr>
          <w:rFonts w:ascii="Simplified Arabic" w:eastAsia="Calibri" w:hAnsi="Simplified Arabic" w:cs="Simplified Arabic"/>
          <w:color w:val="000000" w:themeColor="text1"/>
          <w:sz w:val="24"/>
          <w:szCs w:val="24"/>
          <w:rtl/>
          <w:lang w:bidi="ar-IQ"/>
        </w:rPr>
        <w:t>.</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والحقيقة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التحدي</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الحقيقي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مجتمع</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الذي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تواجه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المكتبات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ونظم</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المعلومات،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العربية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خاصة،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هو</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التقاط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المفيدة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من</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داخل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بحر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المعلومات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المتلاطم</w:t>
      </w:r>
      <w:r w:rsidR="00640411" w:rsidRPr="00532377">
        <w:rPr>
          <w:rFonts w:ascii="Simplified Arabic" w:eastAsia="Calibri" w:hAnsi="Simplified Arabic" w:cs="Simplified Arabic"/>
          <w:color w:val="000000" w:themeColor="text1"/>
          <w:sz w:val="24"/>
          <w:szCs w:val="24"/>
          <w:rtl/>
          <w:lang w:bidi="ar-IQ"/>
        </w:rPr>
        <w:t>.</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ولتحقيق</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تمك</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الغاية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برزت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إدارة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تسعى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التقاط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وتوليدها</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وتوزيعيا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للاستفادة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منها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اتخاذ</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القرارات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الناجحة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وتشجيع</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الإبداع</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والابتكار،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وتحقيق</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الأهداف</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الاستراتيجية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المطلوبة</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للتخطيط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على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المدى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الطويل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لهذه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المكتبات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وزيادة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 xml:space="preserve">إنتاجيا </w:t>
      </w:r>
      <w:sdt>
        <w:sdtPr>
          <w:rPr>
            <w:rFonts w:ascii="Simplified Arabic" w:eastAsia="Calibri" w:hAnsi="Simplified Arabic" w:cs="Simplified Arabic"/>
            <w:color w:val="000000" w:themeColor="text1"/>
            <w:sz w:val="24"/>
            <w:szCs w:val="24"/>
            <w:rtl/>
          </w:rPr>
          <w:id w:val="1683784376"/>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عمر16 \</w:instrText>
          </w:r>
          <w:r w:rsidR="00640411" w:rsidRPr="00532377">
            <w:rPr>
              <w:rFonts w:ascii="Simplified Arabic" w:eastAsia="Calibri" w:hAnsi="Simplified Arabic" w:cs="Simplified Arabic"/>
              <w:color w:val="000000" w:themeColor="text1"/>
              <w:sz w:val="24"/>
              <w:szCs w:val="24"/>
              <w:lang w:bidi="ar-IQ"/>
            </w:rPr>
            <w:instrText>p 108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(عمران، 2016، صفحة 108)</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Pr>
        <w:t>.</w:t>
      </w:r>
    </w:p>
    <w:p w14:paraId="77923EA5" w14:textId="77777777" w:rsidR="001D4CB6" w:rsidRPr="00532377" w:rsidRDefault="001D4CB6"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p>
    <w:p w14:paraId="55EBC147" w14:textId="77777777" w:rsidR="00640411" w:rsidRPr="00532377" w:rsidRDefault="00640411" w:rsidP="008F6A2A">
      <w:pPr>
        <w:keepNext/>
        <w:keepLines/>
        <w:bidi/>
        <w:spacing w:after="0" w:line="240" w:lineRule="auto"/>
        <w:jc w:val="both"/>
        <w:outlineLvl w:val="0"/>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1- 4: علاقة إدارة المعرفة بالمكتبات الجامعية:</w:t>
      </w:r>
    </w:p>
    <w:p w14:paraId="714ED078" w14:textId="1B720D16" w:rsidR="00640411" w:rsidRDefault="008F6A2A"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أصبحت إدارة المعرفة نظاما جديدا في المؤسسات الجامعية عامة والمكتبات الجامعية خاصة</w:t>
      </w: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 xml:space="preserve">التي أصبحت تسعى إلى تبني هذا المفهوم، ولقد أظهرت الدراسات أنه على الرغم من أن كثرة المؤسسات قد بدأت في تطبيق إدارة المعرفة من خلال بناء مجتمعات معرفية عن طريق استخدام الأساليب التكنولوجية الحديثة إلا أن المكتبات الجامعية مازالت بعيدة في تطبيق إدارة المعرفة </w:t>
      </w:r>
      <w:sdt>
        <w:sdtPr>
          <w:rPr>
            <w:rFonts w:ascii="Simplified Arabic" w:eastAsia="Calibri" w:hAnsi="Simplified Arabic" w:cs="Simplified Arabic"/>
            <w:color w:val="000000" w:themeColor="text1"/>
            <w:sz w:val="24"/>
            <w:szCs w:val="24"/>
            <w:rtl/>
          </w:rPr>
          <w:id w:val="1393314473"/>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عبد22 \</w:instrText>
          </w:r>
          <w:r w:rsidR="00640411" w:rsidRPr="00532377">
            <w:rPr>
              <w:rFonts w:ascii="Simplified Arabic" w:eastAsia="Calibri" w:hAnsi="Simplified Arabic" w:cs="Simplified Arabic"/>
              <w:color w:val="000000" w:themeColor="text1"/>
              <w:sz w:val="24"/>
              <w:szCs w:val="24"/>
              <w:lang w:bidi="ar-IQ"/>
            </w:rPr>
            <w:instrText>p 59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(عبد القادر و نور الدين، 2022، صفحة 59)</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w:t>
      </w:r>
    </w:p>
    <w:p w14:paraId="132CE7AA" w14:textId="77777777" w:rsidR="001D4CB6" w:rsidRPr="00532377" w:rsidRDefault="001D4CB6"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p>
    <w:p w14:paraId="77A08918" w14:textId="77777777" w:rsidR="00640411" w:rsidRPr="00532377" w:rsidRDefault="00640411" w:rsidP="008F6A2A">
      <w:pPr>
        <w:keepNext/>
        <w:keepLines/>
        <w:bidi/>
        <w:spacing w:after="0" w:line="240" w:lineRule="auto"/>
        <w:jc w:val="both"/>
        <w:outlineLvl w:val="0"/>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1- 5: توظيف تكنولوجيا المعلومات في ادارة المعرفة بالمكتبات الجامعية:</w:t>
      </w:r>
    </w:p>
    <w:p w14:paraId="64B86783" w14:textId="43A80DCA" w:rsidR="00640411" w:rsidRPr="00532377" w:rsidRDefault="008F6A2A" w:rsidP="008F6A2A">
      <w:pPr>
        <w:bidi/>
        <w:spacing w:after="0" w:line="240" w:lineRule="auto"/>
        <w:jc w:val="both"/>
        <w:rPr>
          <w:rFonts w:ascii="Simplified Arabic" w:eastAsia="Calibri" w:hAnsi="Simplified Arabic" w:cs="Simplified Arabic"/>
          <w:color w:val="000000" w:themeColor="text1"/>
          <w:sz w:val="24"/>
          <w:szCs w:val="24"/>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تعد تكنولوجيا المعلومات وسيلة لمعالجة المعلومات بكافة أشكالها وبمراحل تداولها المختلفة، أما تكنولوجيا إدارة المعرفة فهي بمثابة حجر الزاوية لإدارة المعرفة وتشمل التكنولوجية المتقدمة المستخدمة في تطبيق عمليات إدارة المعرفة أي ما يتعلق بتوليد المعرفة وخزنها وتوزيعها، ويتمثل أبرزها في: نظم العمل المعرفية، نظم أتمتة المكتب، نظم دعم القرارات المستندة إلى المعرفة, وتمتد إلى الذكاء الاصطناعي</w:t>
      </w:r>
      <w:r w:rsidR="00640411" w:rsidRPr="001522E9">
        <w:rPr>
          <w:rFonts w:asciiTheme="majorBidi" w:eastAsia="Calibri" w:hAnsiTheme="majorBidi" w:cstheme="majorBidi"/>
          <w:color w:val="000000" w:themeColor="text1"/>
          <w:sz w:val="24"/>
          <w:szCs w:val="24"/>
          <w:rtl/>
        </w:rPr>
        <w:t xml:space="preserve"> </w:t>
      </w:r>
      <w:r w:rsidR="00640411" w:rsidRPr="001522E9">
        <w:rPr>
          <w:rFonts w:asciiTheme="majorBidi" w:eastAsia="Calibri" w:hAnsiTheme="majorBidi" w:cstheme="majorBidi"/>
          <w:color w:val="000000" w:themeColor="text1"/>
          <w:sz w:val="24"/>
          <w:szCs w:val="24"/>
        </w:rPr>
        <w:t>AI</w:t>
      </w:r>
      <w:r w:rsidR="00640411" w:rsidRPr="00532377">
        <w:rPr>
          <w:rFonts w:ascii="Simplified Arabic" w:eastAsia="Calibri" w:hAnsi="Simplified Arabic" w:cs="Simplified Arabic"/>
          <w:color w:val="000000" w:themeColor="text1"/>
          <w:sz w:val="24"/>
          <w:szCs w:val="24"/>
          <w:rtl/>
        </w:rPr>
        <w:t xml:space="preserve"> وغيرها وليست تكنولوجيا، إدارة المعرفة بالمعنى السابق إلا امتداداً لتكنولوجيا المعلومات ولكنها تتميز بأنها امتداد أكثر تطوراً. ومن الطبيعي في موقف المقارنة بين تكنولوجيا المعلومات وتكنولوجيا إدارة المعرفة، أن الثانية منها لا تقف عند حدود معينة من حيث قدرتها على معالجة عمليات إدارة المعرفة، بسبب أنها تعتمد على تكنولوجيات مستحدثة دائماً، مثل نظم الواقع الافتراضي، النظم الخبيرة، شبكات العمل العصبية</w:t>
      </w:r>
      <w:sdt>
        <w:sdtPr>
          <w:rPr>
            <w:rFonts w:ascii="Simplified Arabic" w:eastAsia="Calibri" w:hAnsi="Simplified Arabic" w:cs="Simplified Arabic"/>
            <w:color w:val="000000" w:themeColor="text1"/>
            <w:sz w:val="24"/>
            <w:szCs w:val="24"/>
            <w:rtl/>
          </w:rPr>
          <w:id w:val="-1372375334"/>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عمر16 \</w:instrText>
          </w:r>
          <w:r w:rsidR="00640411" w:rsidRPr="00532377">
            <w:rPr>
              <w:rFonts w:ascii="Simplified Arabic" w:eastAsia="Calibri" w:hAnsi="Simplified Arabic" w:cs="Simplified Arabic"/>
              <w:color w:val="000000" w:themeColor="text1"/>
              <w:sz w:val="24"/>
              <w:szCs w:val="24"/>
              <w:lang w:bidi="ar-IQ"/>
            </w:rPr>
            <w:instrText>p 113 \l 2049</w:instrText>
          </w:r>
          <w:r w:rsidR="00640411" w:rsidRPr="00532377">
            <w:rPr>
              <w:rFonts w:ascii="Simplified Arabic" w:eastAsia="Calibri" w:hAnsi="Simplified Arabic" w:cs="Simplified Arabic"/>
              <w:color w:val="000000" w:themeColor="text1"/>
              <w:sz w:val="24"/>
              <w:szCs w:val="24"/>
              <w:rtl/>
              <w:lang w:bidi="ar-IQ"/>
            </w:rPr>
            <w:instrText xml:space="preserve">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 xml:space="preserve"> (عمران، 2016، صفحة 113)</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Pr>
        <w:t>.</w:t>
      </w:r>
    </w:p>
    <w:p w14:paraId="1167E7EE" w14:textId="77777777" w:rsidR="00640411" w:rsidRDefault="00640411" w:rsidP="00640411">
      <w:pPr>
        <w:bidi/>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lang w:bidi="ar-IQ"/>
        </w:rPr>
        <w:t xml:space="preserve">وبالتالي، أصبح من الضروري على المكتبات الجامعية تبني النظم الألية الحديثة لمعالجة مصادر المعلومات، واعتماد النظم الخبيرة واتخاذ القرارات، و تأمين خدمة الربط بشبكة الانترنت لجميع العاملين بها وفي كل المستويات الادارية، ودعم البنية التحتية التكنولوجية الكفيلة باكتساب المعرفة ومشاركتها بين الموظفين، وتنفيذ البرامج التكوينية على المنصات الالكترونية في سبيل تنمية مهارات وطاقاتها البشرية وبما يسمح لهم مواكبة الاتجاهات الحديثة في مجال المكتبات </w:t>
      </w:r>
      <w:r w:rsidRPr="00532377">
        <w:rPr>
          <w:rFonts w:ascii="Simplified Arabic" w:eastAsia="Calibri" w:hAnsi="Simplified Arabic" w:cs="Simplified Arabic"/>
          <w:color w:val="000000" w:themeColor="text1"/>
          <w:sz w:val="24"/>
          <w:szCs w:val="24"/>
          <w:rtl/>
          <w:lang w:bidi="ar-IQ"/>
        </w:rPr>
        <w:lastRenderedPageBreak/>
        <w:t xml:space="preserve">والمعلومات، وتعزيز فرص التواصل وتبادل الآراء والخبرات على الفضاء الرقمي على غرار شبكات التواصل الاجتماعي التي هي بمثابة أداة عمل لمشاركة المعرفة والحصول على مهارات محددة </w:t>
      </w:r>
      <w:sdt>
        <w:sdtPr>
          <w:rPr>
            <w:rFonts w:ascii="Simplified Arabic" w:eastAsia="Calibri" w:hAnsi="Simplified Arabic" w:cs="Simplified Arabic"/>
            <w:color w:val="000000" w:themeColor="text1"/>
            <w:sz w:val="24"/>
            <w:szCs w:val="24"/>
            <w:rtl/>
            <w:lang w:bidi="ar-IQ"/>
          </w:rPr>
          <w:id w:val="-706880195"/>
          <w:citation/>
        </w:sdtPr>
        <w:sdtEndPr/>
        <w:sdtContent>
          <w:r w:rsidRPr="00532377">
            <w:rPr>
              <w:rFonts w:ascii="Simplified Arabic" w:eastAsia="Calibri" w:hAnsi="Simplified Arabic" w:cs="Simplified Arabic"/>
              <w:color w:val="000000" w:themeColor="text1"/>
              <w:sz w:val="24"/>
              <w:szCs w:val="24"/>
              <w:rtl/>
              <w:lang w:bidi="ar-IQ"/>
            </w:rPr>
            <w:fldChar w:fldCharType="begin"/>
          </w:r>
          <w:r w:rsidRPr="00532377">
            <w:rPr>
              <w:rFonts w:ascii="Simplified Arabic" w:eastAsia="Calibri" w:hAnsi="Simplified Arabic" w:cs="Simplified Arabic"/>
              <w:color w:val="000000" w:themeColor="text1"/>
              <w:sz w:val="24"/>
              <w:szCs w:val="24"/>
              <w:lang w:bidi="ar-IQ"/>
            </w:rPr>
            <w:instrText xml:space="preserve"> CITATION Gil15 \l 1033 </w:instrText>
          </w:r>
          <w:r w:rsidRPr="00532377">
            <w:rPr>
              <w:rFonts w:ascii="Simplified Arabic" w:eastAsia="Calibri" w:hAnsi="Simplified Arabic" w:cs="Simplified Arabic"/>
              <w:color w:val="000000" w:themeColor="text1"/>
              <w:sz w:val="24"/>
              <w:szCs w:val="24"/>
              <w:rtl/>
              <w:lang w:bidi="ar-IQ"/>
            </w:rPr>
            <w:fldChar w:fldCharType="separate"/>
          </w:r>
          <w:r w:rsidRPr="00532377">
            <w:rPr>
              <w:rFonts w:ascii="Simplified Arabic" w:eastAsia="Calibri" w:hAnsi="Simplified Arabic" w:cs="Simplified Arabic"/>
              <w:noProof/>
              <w:color w:val="000000" w:themeColor="text1"/>
              <w:sz w:val="24"/>
              <w:szCs w:val="24"/>
              <w:lang w:bidi="ar-IQ"/>
            </w:rPr>
            <w:t xml:space="preserve"> (Gilson &amp; et al., 2015)</w:t>
          </w:r>
          <w:r w:rsidRPr="00532377">
            <w:rPr>
              <w:rFonts w:ascii="Simplified Arabic" w:eastAsia="Calibri" w:hAnsi="Simplified Arabic" w:cs="Simplified Arabic"/>
              <w:color w:val="000000" w:themeColor="text1"/>
              <w:sz w:val="24"/>
              <w:szCs w:val="24"/>
              <w:rtl/>
              <w:lang w:bidi="ar-IQ"/>
            </w:rPr>
            <w:fldChar w:fldCharType="end"/>
          </w:r>
        </w:sdtContent>
      </w:sdt>
      <w:r w:rsidRPr="00532377">
        <w:rPr>
          <w:rFonts w:ascii="Simplified Arabic" w:eastAsia="Calibri" w:hAnsi="Simplified Arabic" w:cs="Simplified Arabic"/>
          <w:color w:val="000000" w:themeColor="text1"/>
          <w:sz w:val="24"/>
          <w:szCs w:val="24"/>
          <w:rtl/>
          <w:lang w:bidi="ar-IQ"/>
        </w:rPr>
        <w:t>.</w:t>
      </w:r>
    </w:p>
    <w:p w14:paraId="30F65B54" w14:textId="77777777" w:rsidR="001D4CB6" w:rsidRPr="008F6A2A" w:rsidRDefault="001D4CB6" w:rsidP="008F6A2A">
      <w:pPr>
        <w:bidi/>
        <w:spacing w:after="0" w:line="240" w:lineRule="auto"/>
        <w:jc w:val="both"/>
        <w:rPr>
          <w:rFonts w:ascii="Simplified Arabic" w:eastAsia="Calibri" w:hAnsi="Simplified Arabic" w:cs="Simplified Arabic"/>
          <w:color w:val="000000" w:themeColor="text1"/>
          <w:sz w:val="16"/>
          <w:szCs w:val="16"/>
          <w:rtl/>
          <w:lang w:bidi="ar-IQ"/>
        </w:rPr>
      </w:pPr>
    </w:p>
    <w:p w14:paraId="5A39590C" w14:textId="77777777" w:rsidR="00640411" w:rsidRPr="00532377" w:rsidRDefault="00640411" w:rsidP="008F6A2A">
      <w:pPr>
        <w:keepNext/>
        <w:keepLines/>
        <w:bidi/>
        <w:spacing w:after="0" w:line="240" w:lineRule="auto"/>
        <w:jc w:val="both"/>
        <w:outlineLvl w:val="0"/>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1- 6: المكونات الرقمية لنظم إدارة المعرفة في المكتبات الجامعية: </w:t>
      </w:r>
    </w:p>
    <w:p w14:paraId="6519F50D" w14:textId="0268B50B" w:rsidR="00640411" w:rsidRPr="00532377" w:rsidRDefault="008F6A2A" w:rsidP="008F6A2A">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lang w:bidi="ar-IQ"/>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تلعب</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إدارة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القائمة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على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الويب</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اليوم</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دورًا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مهمًا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للغاية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w:t>
      </w:r>
      <w:r w:rsidR="00640411" w:rsidRPr="00532377">
        <w:rPr>
          <w:rFonts w:ascii="Simplified Arabic" w:eastAsia="Calibri" w:hAnsi="Simplified Arabic" w:cs="Simplified Arabic"/>
          <w:color w:val="000000" w:themeColor="text1"/>
          <w:sz w:val="24"/>
          <w:szCs w:val="24"/>
          <w:rtl/>
          <w:lang w:bidi="ar-IQ"/>
        </w:rPr>
        <w:t xml:space="preserve">ي </w:t>
      </w:r>
      <w:r w:rsidR="00640411" w:rsidRPr="00532377">
        <w:rPr>
          <w:rFonts w:ascii="Simplified Arabic" w:eastAsia="Calibri" w:hAnsi="Simplified Arabic" w:cs="Simplified Arabic"/>
          <w:color w:val="000000" w:themeColor="text1"/>
          <w:sz w:val="24"/>
          <w:szCs w:val="24"/>
          <w:rtl/>
        </w:rPr>
        <w:t>المكتبات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الكبيرة،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وأصبحت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أكثر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حيوية جنبًا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جنب</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مع</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تطوير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اقتصاد</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وتشمل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المكونات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الرئيسة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لإدارة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على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شبكة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الإنترنت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المكتبات ما يلي</w:t>
      </w:r>
      <w:sdt>
        <w:sdtPr>
          <w:rPr>
            <w:rFonts w:ascii="Simplified Arabic" w:eastAsia="Calibri" w:hAnsi="Simplified Arabic" w:cs="Simplified Arabic"/>
            <w:color w:val="000000" w:themeColor="text1"/>
            <w:sz w:val="24"/>
            <w:szCs w:val="24"/>
            <w:rtl/>
          </w:rPr>
          <w:id w:val="2120410016"/>
          <w:citation/>
        </w:sdtPr>
        <w:sdtEndPr/>
        <w:sdtContent>
          <w:r w:rsidR="00640411" w:rsidRPr="00532377">
            <w:rPr>
              <w:rFonts w:ascii="Simplified Arabic" w:eastAsia="Calibri" w:hAnsi="Simplified Arabic" w:cs="Simplified Arabic"/>
              <w:color w:val="000000" w:themeColor="text1"/>
              <w:sz w:val="24"/>
              <w:szCs w:val="24"/>
              <w:rtl/>
            </w:rPr>
            <w:fldChar w:fldCharType="begin"/>
          </w:r>
          <w:r w:rsidR="00640411" w:rsidRPr="00532377">
            <w:rPr>
              <w:rFonts w:ascii="Simplified Arabic" w:eastAsia="Calibri" w:hAnsi="Simplified Arabic" w:cs="Simplified Arabic"/>
              <w:color w:val="000000" w:themeColor="text1"/>
              <w:sz w:val="24"/>
              <w:szCs w:val="24"/>
              <w:lang w:bidi="ar-IQ"/>
            </w:rPr>
            <w:instrText>CITATION</w:instrText>
          </w:r>
          <w:r w:rsidR="00640411" w:rsidRPr="00532377">
            <w:rPr>
              <w:rFonts w:ascii="Simplified Arabic" w:eastAsia="Calibri" w:hAnsi="Simplified Arabic" w:cs="Simplified Arabic"/>
              <w:color w:val="000000" w:themeColor="text1"/>
              <w:sz w:val="24"/>
              <w:szCs w:val="24"/>
              <w:rtl/>
              <w:lang w:bidi="ar-IQ"/>
            </w:rPr>
            <w:instrText xml:space="preserve"> ناج21 \</w:instrText>
          </w:r>
          <w:r w:rsidR="00640411" w:rsidRPr="00532377">
            <w:rPr>
              <w:rFonts w:ascii="Simplified Arabic" w:eastAsia="Calibri" w:hAnsi="Simplified Arabic" w:cs="Simplified Arabic"/>
              <w:color w:val="000000" w:themeColor="text1"/>
              <w:sz w:val="24"/>
              <w:szCs w:val="24"/>
              <w:lang w:bidi="ar-IQ"/>
            </w:rPr>
            <w:instrText xml:space="preserve">p </w:instrText>
          </w:r>
          <w:r w:rsidR="00640411" w:rsidRPr="00532377">
            <w:rPr>
              <w:rFonts w:ascii="Simplified Arabic" w:eastAsia="Calibri" w:hAnsi="Simplified Arabic" w:cs="Simplified Arabic"/>
              <w:color w:val="000000" w:themeColor="text1"/>
              <w:sz w:val="24"/>
              <w:szCs w:val="24"/>
              <w:rtl/>
              <w:lang w:bidi="ar-IQ"/>
            </w:rPr>
            <w:instrText xml:space="preserve">121-122 </w:instrText>
          </w:r>
          <w:r w:rsidR="00640411" w:rsidRPr="00532377">
            <w:rPr>
              <w:rFonts w:ascii="Simplified Arabic" w:eastAsia="Calibri" w:hAnsi="Simplified Arabic" w:cs="Simplified Arabic"/>
              <w:color w:val="000000" w:themeColor="text1"/>
              <w:sz w:val="24"/>
              <w:szCs w:val="24"/>
              <w:lang w:bidi="ar-IQ"/>
            </w:rPr>
            <w:instrText xml:space="preserve">\l </w:instrText>
          </w:r>
          <w:r w:rsidR="00640411" w:rsidRPr="00532377">
            <w:rPr>
              <w:rFonts w:ascii="Simplified Arabic" w:eastAsia="Calibri" w:hAnsi="Simplified Arabic" w:cs="Simplified Arabic"/>
              <w:color w:val="000000" w:themeColor="text1"/>
              <w:sz w:val="24"/>
              <w:szCs w:val="24"/>
              <w:rtl/>
              <w:lang w:bidi="ar-IQ"/>
            </w:rPr>
            <w:instrText xml:space="preserve">2049 </w:instrText>
          </w:r>
          <w:r w:rsidR="00640411" w:rsidRPr="00532377">
            <w:rPr>
              <w:rFonts w:ascii="Simplified Arabic" w:eastAsia="Calibri" w:hAnsi="Simplified Arabic" w:cs="Simplified Arabic"/>
              <w:color w:val="000000" w:themeColor="text1"/>
              <w:sz w:val="24"/>
              <w:szCs w:val="24"/>
              <w:rtl/>
            </w:rPr>
            <w:fldChar w:fldCharType="separate"/>
          </w:r>
          <w:r w:rsidR="00640411" w:rsidRPr="00532377">
            <w:rPr>
              <w:rFonts w:ascii="Simplified Arabic" w:eastAsia="Calibri" w:hAnsi="Simplified Arabic" w:cs="Simplified Arabic"/>
              <w:noProof/>
              <w:color w:val="000000" w:themeColor="text1"/>
              <w:sz w:val="24"/>
              <w:szCs w:val="24"/>
              <w:rtl/>
            </w:rPr>
            <w:t xml:space="preserve"> (ناجي، 2021، الصفحات 121-122)</w:t>
          </w:r>
          <w:r w:rsidR="00640411" w:rsidRPr="00532377">
            <w:rPr>
              <w:rFonts w:ascii="Simplified Arabic" w:eastAsia="Calibri" w:hAnsi="Simplified Arabic" w:cs="Simplified Arabic"/>
              <w:color w:val="000000" w:themeColor="text1"/>
              <w:sz w:val="24"/>
              <w:szCs w:val="24"/>
              <w:rtl/>
            </w:rPr>
            <w:fldChar w:fldCharType="end"/>
          </w:r>
        </w:sdtContent>
      </w:sdt>
      <w:r w:rsidR="00640411" w:rsidRPr="00532377">
        <w:rPr>
          <w:rFonts w:ascii="Simplified Arabic" w:eastAsia="Calibri" w:hAnsi="Simplified Arabic" w:cs="Simplified Arabic"/>
          <w:color w:val="000000" w:themeColor="text1"/>
          <w:sz w:val="24"/>
          <w:szCs w:val="24"/>
          <w:rtl/>
        </w:rPr>
        <w:t xml:space="preserve"> : </w:t>
      </w:r>
    </w:p>
    <w:p w14:paraId="2FDAEFCE" w14:textId="77777777" w:rsidR="00640411" w:rsidRPr="00532377" w:rsidRDefault="00640411" w:rsidP="008F6A2A">
      <w:pPr>
        <w:numPr>
          <w:ilvl w:val="0"/>
          <w:numId w:val="31"/>
        </w:numPr>
        <w:tabs>
          <w:tab w:val="left" w:pos="379"/>
        </w:tabs>
        <w:autoSpaceDE w:val="0"/>
        <w:autoSpaceDN w:val="0"/>
        <w:bidi/>
        <w:adjustRightInd w:val="0"/>
        <w:spacing w:after="120" w:line="240" w:lineRule="auto"/>
        <w:ind w:left="-46" w:firstLine="0"/>
        <w:contextualSpacing/>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lang w:bidi="ar-IQ"/>
        </w:rPr>
        <w:t>إدارة الموارد البشرية</w:t>
      </w:r>
      <w:r w:rsidRPr="00532377">
        <w:rPr>
          <w:rFonts w:ascii="Simplified Arabic" w:eastAsia="Calibri" w:hAnsi="Simplified Arabic" w:cs="Simplified Arabic"/>
          <w:color w:val="000000" w:themeColor="text1"/>
          <w:sz w:val="24"/>
          <w:szCs w:val="24"/>
          <w:rtl/>
          <w:lang w:bidi="ar-IQ"/>
        </w:rPr>
        <w:t>: الموارد البشرية هي المكون الرئيس لنظام إدارة المعرفة على شبكة الإنترنت، فمن المستحيل لأية مكتبة أن تعيش في عالم الويب هذا بدون وجود متخصصين في المكتبات وتكنولوجيا المعلومات .</w:t>
      </w:r>
    </w:p>
    <w:p w14:paraId="7D2E83E1" w14:textId="77777777" w:rsidR="00640411" w:rsidRPr="00532377" w:rsidRDefault="00640411" w:rsidP="008F6A2A">
      <w:pPr>
        <w:numPr>
          <w:ilvl w:val="0"/>
          <w:numId w:val="31"/>
        </w:numPr>
        <w:tabs>
          <w:tab w:val="left" w:pos="379"/>
        </w:tabs>
        <w:autoSpaceDE w:val="0"/>
        <w:autoSpaceDN w:val="0"/>
        <w:bidi/>
        <w:adjustRightInd w:val="0"/>
        <w:spacing w:after="120" w:line="240" w:lineRule="auto"/>
        <w:ind w:left="-46" w:firstLine="0"/>
        <w:contextualSpacing/>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lang w:bidi="ar-IQ"/>
        </w:rPr>
        <w:t>إدارة مصادر المعرفة</w:t>
      </w:r>
      <w:r w:rsidRPr="00532377">
        <w:rPr>
          <w:rFonts w:ascii="Simplified Arabic" w:eastAsia="Calibri" w:hAnsi="Simplified Arabic" w:cs="Simplified Arabic"/>
          <w:color w:val="000000" w:themeColor="text1"/>
          <w:sz w:val="24"/>
          <w:szCs w:val="24"/>
          <w:rtl/>
          <w:lang w:bidi="ar-IQ"/>
        </w:rPr>
        <w:t xml:space="preserve">: باستخدام الخبرة، يجب على المكتبات توفير معلومات من مصادر مختلفة سواء أكانت مطبوعة أو مصادر إلكترونية، واستخدام المصادر، وتقييم الاستخدام وقياس تأثير استخدامها، وتقديم معلومات حول مصادر الوصول الحر، وتثقيف المستخدمين حول الوصول الحر، وبناء مستودعات مؤسسية لمؤسساتهم الأم. </w:t>
      </w:r>
    </w:p>
    <w:p w14:paraId="7C864AF7" w14:textId="77777777" w:rsidR="00640411" w:rsidRPr="00532377" w:rsidRDefault="00640411" w:rsidP="008F6A2A">
      <w:pPr>
        <w:numPr>
          <w:ilvl w:val="0"/>
          <w:numId w:val="31"/>
        </w:numPr>
        <w:tabs>
          <w:tab w:val="left" w:pos="379"/>
        </w:tabs>
        <w:autoSpaceDE w:val="0"/>
        <w:autoSpaceDN w:val="0"/>
        <w:bidi/>
        <w:adjustRightInd w:val="0"/>
        <w:spacing w:after="120" w:line="240" w:lineRule="auto"/>
        <w:ind w:left="-46" w:firstLine="0"/>
        <w:contextualSpacing/>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lang w:bidi="ar-IQ"/>
        </w:rPr>
        <w:t>الإدارة المالية:</w:t>
      </w:r>
      <w:r w:rsidRPr="00532377">
        <w:rPr>
          <w:rFonts w:ascii="Simplified Arabic" w:eastAsia="Calibri" w:hAnsi="Simplified Arabic" w:cs="Simplified Arabic"/>
          <w:color w:val="000000" w:themeColor="text1"/>
          <w:sz w:val="24"/>
          <w:szCs w:val="24"/>
          <w:rtl/>
          <w:lang w:bidi="ar-IQ"/>
        </w:rPr>
        <w:t xml:space="preserve"> تعد الموارد المعرفية من أهم مكونات نظام إدارة المعرفة، فالتمويل هو العمود الفقري لمصادر المعرفة التي بدونها لا يمكن الحصول عليها والوصول إليها.</w:t>
      </w:r>
    </w:p>
    <w:p w14:paraId="46F6EC14" w14:textId="77777777" w:rsidR="00640411" w:rsidRPr="00532377" w:rsidRDefault="00640411" w:rsidP="008F6A2A">
      <w:pPr>
        <w:numPr>
          <w:ilvl w:val="0"/>
          <w:numId w:val="31"/>
        </w:numPr>
        <w:tabs>
          <w:tab w:val="left" w:pos="379"/>
        </w:tabs>
        <w:autoSpaceDE w:val="0"/>
        <w:autoSpaceDN w:val="0"/>
        <w:bidi/>
        <w:adjustRightInd w:val="0"/>
        <w:spacing w:after="120" w:line="240" w:lineRule="auto"/>
        <w:ind w:left="-46" w:firstLine="0"/>
        <w:contextualSpacing/>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lang w:bidi="ar-IQ"/>
        </w:rPr>
        <w:t>تطبيق تكنولوجيا اتصالات المعلومات</w:t>
      </w:r>
      <w:r w:rsidRPr="00532377">
        <w:rPr>
          <w:rFonts w:ascii="Simplified Arabic" w:eastAsia="Calibri" w:hAnsi="Simplified Arabic" w:cs="Simplified Arabic"/>
          <w:color w:val="000000" w:themeColor="text1"/>
          <w:sz w:val="24"/>
          <w:szCs w:val="24"/>
          <w:rtl/>
          <w:lang w:bidi="ar-IQ"/>
        </w:rPr>
        <w:t>: أدت تقنيات النشر الرقمي والشبكات العالمية إلى تطوير مجموعة واسعة من المكتبات الرقمية، فالمعرفة المستندة إلى الويب هي تطبيق تكنولوجيا المعلومات والاتصالات في أنشطة معالجة المعلومات.</w:t>
      </w:r>
    </w:p>
    <w:p w14:paraId="09CB88F8" w14:textId="77777777" w:rsidR="00640411" w:rsidRPr="00532377" w:rsidRDefault="00640411" w:rsidP="008F6A2A">
      <w:pPr>
        <w:numPr>
          <w:ilvl w:val="0"/>
          <w:numId w:val="31"/>
        </w:numPr>
        <w:tabs>
          <w:tab w:val="left" w:pos="379"/>
        </w:tabs>
        <w:autoSpaceDE w:val="0"/>
        <w:autoSpaceDN w:val="0"/>
        <w:bidi/>
        <w:adjustRightInd w:val="0"/>
        <w:spacing w:after="120" w:line="240" w:lineRule="auto"/>
        <w:ind w:left="-46" w:firstLine="0"/>
        <w:contextualSpacing/>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lang w:bidi="ar-IQ"/>
        </w:rPr>
        <w:t>الحلول التكنولوجية للمشاكل القائمة</w:t>
      </w:r>
      <w:r w:rsidRPr="00532377">
        <w:rPr>
          <w:rFonts w:ascii="Simplified Arabic" w:eastAsia="Calibri" w:hAnsi="Simplified Arabic" w:cs="Simplified Arabic"/>
          <w:color w:val="000000" w:themeColor="text1"/>
          <w:sz w:val="24"/>
          <w:szCs w:val="24"/>
          <w:rtl/>
          <w:lang w:bidi="ar-IQ"/>
        </w:rPr>
        <w:t>: جلبت التطورات السريعة في تكنولوجيا المعلومات تغييرات ثورية في معالجة المعلومات، وتخزينها، ونشرها، وتوزيعها، وأصبحت مكونًا رئيسيًا في إحداث تغييرات كبيرة في جميع جوانب المجتمع.</w:t>
      </w:r>
    </w:p>
    <w:p w14:paraId="6052536E" w14:textId="77777777" w:rsidR="00640411" w:rsidRPr="00532377" w:rsidRDefault="00640411" w:rsidP="008F6A2A">
      <w:pPr>
        <w:numPr>
          <w:ilvl w:val="0"/>
          <w:numId w:val="31"/>
        </w:numPr>
        <w:tabs>
          <w:tab w:val="left" w:pos="379"/>
        </w:tabs>
        <w:autoSpaceDE w:val="0"/>
        <w:autoSpaceDN w:val="0"/>
        <w:bidi/>
        <w:adjustRightInd w:val="0"/>
        <w:spacing w:after="120" w:line="240" w:lineRule="auto"/>
        <w:ind w:left="-46" w:firstLine="0"/>
        <w:contextualSpacing/>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lang w:bidi="ar-IQ"/>
        </w:rPr>
        <w:t>قابلية التشغيل البيني</w:t>
      </w:r>
      <w:r w:rsidRPr="00532377">
        <w:rPr>
          <w:rFonts w:ascii="Simplified Arabic" w:eastAsia="Calibri" w:hAnsi="Simplified Arabic" w:cs="Simplified Arabic"/>
          <w:color w:val="000000" w:themeColor="text1"/>
          <w:sz w:val="24"/>
          <w:szCs w:val="24"/>
          <w:rtl/>
          <w:lang w:bidi="ar-IQ"/>
        </w:rPr>
        <w:t>: تعد المعايير مهمة لإدارة المعرفة القائمة على الويب فلا يمكن تبادل المعلومات أو مشاركة المصادر عبر الويب أو أي نوع من الشبكات إلا إذا كان هناك طرفان قابلان للتشغيل المتبادل واتباع معايير وإجراءات متوافقة لنقل المعلومات والمعرفة.</w:t>
      </w:r>
    </w:p>
    <w:p w14:paraId="51578BC9" w14:textId="77777777" w:rsidR="00640411" w:rsidRPr="00532377" w:rsidRDefault="00640411" w:rsidP="008F6A2A">
      <w:pPr>
        <w:numPr>
          <w:ilvl w:val="0"/>
          <w:numId w:val="31"/>
        </w:numPr>
        <w:tabs>
          <w:tab w:val="left" w:pos="379"/>
        </w:tabs>
        <w:autoSpaceDE w:val="0"/>
        <w:autoSpaceDN w:val="0"/>
        <w:bidi/>
        <w:adjustRightInd w:val="0"/>
        <w:spacing w:after="120" w:line="240" w:lineRule="auto"/>
        <w:ind w:left="-46" w:firstLine="0"/>
        <w:contextualSpacing/>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lang w:bidi="ar-IQ"/>
        </w:rPr>
        <w:t>أدوات استرجاع المعلومات:</w:t>
      </w:r>
      <w:r w:rsidRPr="00532377">
        <w:rPr>
          <w:rFonts w:ascii="Simplified Arabic" w:eastAsia="Calibri" w:hAnsi="Simplified Arabic" w:cs="Simplified Arabic"/>
          <w:color w:val="000000" w:themeColor="text1"/>
          <w:sz w:val="24"/>
          <w:szCs w:val="24"/>
          <w:rtl/>
          <w:lang w:bidi="ar-IQ"/>
        </w:rPr>
        <w:t xml:space="preserve"> لا يهم كم المعلومات المتاحة في قواعد بيانات الويب، ما لم نستطع استرجاعها للاستخدام، وتوفر جميع محركات البحث تقريبًا تقنيات مختلفة لاسترجاع المعلومات من خلال البحث النصي المجاني والبحث باستخدام الخوارزميات المتقدمة.</w:t>
      </w:r>
    </w:p>
    <w:p w14:paraId="269A7C48" w14:textId="77777777" w:rsidR="00640411" w:rsidRDefault="00640411" w:rsidP="008F6A2A">
      <w:pPr>
        <w:numPr>
          <w:ilvl w:val="0"/>
          <w:numId w:val="31"/>
        </w:numPr>
        <w:tabs>
          <w:tab w:val="left" w:pos="379"/>
        </w:tabs>
        <w:autoSpaceDE w:val="0"/>
        <w:autoSpaceDN w:val="0"/>
        <w:bidi/>
        <w:adjustRightInd w:val="0"/>
        <w:spacing w:after="120" w:line="240" w:lineRule="auto"/>
        <w:ind w:left="-46" w:firstLine="0"/>
        <w:contextualSpacing/>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lang w:bidi="ar-IQ"/>
        </w:rPr>
        <w:t>البيانات الوصفية</w:t>
      </w:r>
      <w:r w:rsidRPr="00532377">
        <w:rPr>
          <w:rFonts w:ascii="Simplified Arabic" w:eastAsia="Calibri" w:hAnsi="Simplified Arabic" w:cs="Simplified Arabic"/>
          <w:color w:val="000000" w:themeColor="text1"/>
          <w:sz w:val="24"/>
          <w:szCs w:val="24"/>
          <w:rtl/>
          <w:lang w:bidi="ar-IQ"/>
        </w:rPr>
        <w:t xml:space="preserve">: البيانات الوصفية هي ببساطة بيانات حول البيانات، مما يساعد المستخدمين على استرداد المعلومات المطلوبة بسهولة </w:t>
      </w:r>
      <w:sdt>
        <w:sdtPr>
          <w:rPr>
            <w:rFonts w:ascii="Simplified Arabic" w:eastAsia="Calibri" w:hAnsi="Simplified Arabic" w:cs="Simplified Arabic"/>
            <w:color w:val="000000" w:themeColor="text1"/>
            <w:sz w:val="24"/>
            <w:szCs w:val="24"/>
            <w:rtl/>
            <w:lang w:bidi="ar-IQ"/>
          </w:rPr>
          <w:id w:val="1631045166"/>
          <w:citation/>
        </w:sdtPr>
        <w:sdtEndPr/>
        <w:sdtContent>
          <w:r w:rsidRPr="00532377">
            <w:rPr>
              <w:rFonts w:ascii="Simplified Arabic" w:eastAsia="Calibri" w:hAnsi="Simplified Arabic" w:cs="Simplified Arabic"/>
              <w:color w:val="000000" w:themeColor="text1"/>
              <w:sz w:val="24"/>
              <w:szCs w:val="24"/>
              <w:rtl/>
              <w:lang w:bidi="ar-IQ"/>
            </w:rPr>
            <w:fldChar w:fldCharType="begin"/>
          </w:r>
          <w:r w:rsidRPr="00532377">
            <w:rPr>
              <w:rFonts w:ascii="Simplified Arabic" w:eastAsia="Calibri" w:hAnsi="Simplified Arabic" w:cs="Simplified Arabic"/>
              <w:color w:val="000000" w:themeColor="text1"/>
              <w:sz w:val="24"/>
              <w:szCs w:val="24"/>
              <w:lang w:bidi="ar-IQ"/>
            </w:rPr>
            <w:instrText xml:space="preserve">CITATION Hod02 \l 1033 </w:instrText>
          </w:r>
          <w:r w:rsidRPr="00532377">
            <w:rPr>
              <w:rFonts w:ascii="Simplified Arabic" w:eastAsia="Calibri" w:hAnsi="Simplified Arabic" w:cs="Simplified Arabic"/>
              <w:color w:val="000000" w:themeColor="text1"/>
              <w:sz w:val="24"/>
              <w:szCs w:val="24"/>
              <w:rtl/>
              <w:lang w:bidi="ar-IQ"/>
            </w:rPr>
            <w:fldChar w:fldCharType="separate"/>
          </w:r>
          <w:r w:rsidRPr="00532377">
            <w:rPr>
              <w:rFonts w:ascii="Simplified Arabic" w:eastAsia="Calibri" w:hAnsi="Simplified Arabic" w:cs="Simplified Arabic"/>
              <w:noProof/>
              <w:color w:val="000000" w:themeColor="text1"/>
              <w:sz w:val="24"/>
              <w:szCs w:val="24"/>
              <w:lang w:bidi="ar-IQ"/>
            </w:rPr>
            <w:t>(Hodgins &amp; et al., 2002)</w:t>
          </w:r>
          <w:r w:rsidRPr="00532377">
            <w:rPr>
              <w:rFonts w:ascii="Simplified Arabic" w:eastAsia="Calibri" w:hAnsi="Simplified Arabic" w:cs="Simplified Arabic"/>
              <w:color w:val="000000" w:themeColor="text1"/>
              <w:sz w:val="24"/>
              <w:szCs w:val="24"/>
              <w:rtl/>
              <w:lang w:bidi="ar-IQ"/>
            </w:rPr>
            <w:fldChar w:fldCharType="end"/>
          </w:r>
        </w:sdtContent>
      </w:sdt>
      <w:r w:rsidRPr="00532377">
        <w:rPr>
          <w:rFonts w:ascii="Simplified Arabic" w:eastAsia="Calibri" w:hAnsi="Simplified Arabic" w:cs="Simplified Arabic"/>
          <w:color w:val="000000" w:themeColor="text1"/>
          <w:sz w:val="24"/>
          <w:szCs w:val="24"/>
          <w:rtl/>
          <w:lang w:bidi="ar-IQ"/>
        </w:rPr>
        <w:t xml:space="preserve">.  </w:t>
      </w:r>
    </w:p>
    <w:p w14:paraId="6390E433" w14:textId="77777777" w:rsidR="008F6A2A" w:rsidRPr="008F6A2A" w:rsidRDefault="008F6A2A" w:rsidP="008F6A2A">
      <w:pPr>
        <w:tabs>
          <w:tab w:val="left" w:pos="379"/>
        </w:tabs>
        <w:autoSpaceDE w:val="0"/>
        <w:autoSpaceDN w:val="0"/>
        <w:bidi/>
        <w:adjustRightInd w:val="0"/>
        <w:spacing w:after="120" w:line="240" w:lineRule="auto"/>
        <w:contextualSpacing/>
        <w:jc w:val="both"/>
        <w:rPr>
          <w:rFonts w:ascii="Simplified Arabic" w:eastAsia="Calibri" w:hAnsi="Simplified Arabic" w:cs="Simplified Arabic"/>
          <w:color w:val="000000" w:themeColor="text1"/>
          <w:sz w:val="16"/>
          <w:szCs w:val="16"/>
          <w:rtl/>
          <w:lang w:bidi="ar-IQ"/>
        </w:rPr>
      </w:pPr>
    </w:p>
    <w:p w14:paraId="0F9E9CF7" w14:textId="77777777" w:rsidR="00640411" w:rsidRPr="00532377" w:rsidRDefault="00640411" w:rsidP="00640411">
      <w:pPr>
        <w:keepNext/>
        <w:keepLines/>
        <w:bidi/>
        <w:spacing w:after="120" w:line="240" w:lineRule="auto"/>
        <w:jc w:val="both"/>
        <w:outlineLvl w:val="0"/>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1- 7: أهمية تطبيق إدارة المعرفة في المكتبات الجامعية: </w:t>
      </w:r>
    </w:p>
    <w:p w14:paraId="52F87C28" w14:textId="2AAB8059" w:rsidR="00640411" w:rsidRPr="00532377" w:rsidRDefault="008F6A2A"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يكمن دور المكتبة الجامعية في دعم الانشطة التعليمية والبحثية لمؤسسات التعليم العالي، وهي بمثابة جهاز المعلومات يعمل على توليد ونشر المعرفة وتجهيز الطلبة وأعضاء الهيئة التدريسية بالمعلومات والمعارف في سبيل خدمة المجتمع ودعم التنمية المستدامة. وفي ظل الانتشار الواسع لتقانة المعلومات والاتصال وتغير احتياجات واتجاهات المجتمع الأكاديمي، أصبحت ملزمة على تبني الاستراتيجية الفعالة لتنفيذ إدارة المعرفة من أجل مواكبة مستجدات العصر وتحسين خدماتها وتلبية الاحتياجات المعلوماتية والمعرفية للطلبة والأساتذة والباحثين.</w:t>
      </w:r>
    </w:p>
    <w:p w14:paraId="21BFEEDD" w14:textId="77777777" w:rsidR="00640411" w:rsidRPr="00532377"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rPr>
        <w:lastRenderedPageBreak/>
        <w:t xml:space="preserve">بحيث تعد إدارة المعرفة واحدة من أكثر الحلول المجدية للمكتبات الأكاديمية التي يمكن اعتمادها بهدف تحسين خدماتها لتصبح ذات صلة بمؤسساتها الأم، في ظل البيئة التنافسية الحالية، وخاصة في الدول التي تعاني من عجز في المكانيات والموارد </w:t>
      </w:r>
      <w:sdt>
        <w:sdtPr>
          <w:rPr>
            <w:rFonts w:ascii="Simplified Arabic" w:eastAsia="Calibri" w:hAnsi="Simplified Arabic" w:cs="Simplified Arabic"/>
            <w:color w:val="000000" w:themeColor="text1"/>
            <w:sz w:val="24"/>
            <w:szCs w:val="24"/>
            <w:rtl/>
          </w:rPr>
          <w:id w:val="1692029398"/>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rPr>
            <w:instrText xml:space="preserve"> CITATION Poo16 \l 1033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Pr>
            <w:t>(Poonkothai, 2016)</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5B3B5014" w14:textId="1067A71C" w:rsidR="00640411" w:rsidRPr="00532377"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وتهدف إدارة المعرفة في المكتبات إلى تعزيز العلاقة بين المكتبيين ونظرائهم بالمكتبات الأخرى، وبين المكتبة والمستفيدين، وتقوية مشاركة المعرفة والتسريع من تدفقها </w:t>
      </w:r>
      <w:sdt>
        <w:sdtPr>
          <w:rPr>
            <w:rFonts w:ascii="Simplified Arabic" w:eastAsia="Calibri" w:hAnsi="Simplified Arabic" w:cs="Simplified Arabic"/>
            <w:color w:val="000000" w:themeColor="text1"/>
            <w:sz w:val="24"/>
            <w:szCs w:val="24"/>
            <w:rtl/>
          </w:rPr>
          <w:id w:val="252403514"/>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rPr>
            <w:instrText xml:space="preserve">CITATION Vij18 \l 1033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Pr>
            <w:t>(Vijaykumar, 2018)</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0D7BE729" w14:textId="77777777" w:rsidR="00640411" w:rsidRPr="00532377"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وبالتالي يصبح ابتكار ونقل ومشاركة المعرفة في الجامعة جوهر تحسين الأداء ومخرجات المكتبات الجامعية والزيادة من فعاليتها، ومن بين العوامل التي يجعل الاهتمام بها أمرا ضروريا، نذكر العناصر التالية:</w:t>
      </w:r>
    </w:p>
    <w:p w14:paraId="655FC5D7"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يعتبر تنفيذ ادارة المعرفة بالمكتبات الجامعية فرصة لجعلها منظمة متعلمة وترسيخ مفهومها لدى القيادات الادارية للمكتبة، لما تعمل على توفر اطارا ملائما للتعلم والتطوير المستمر عن طريق اكتساب المعرفة ومشاركتها بما يمكن من تطوير الاستراتيجيات وتعديل الهياكل الادارية والاطر التنظيمية وابتكار اليات عمل جديدة تعزز قدراتها على التكيف مع محيطها الداخلي والخارجي</w:t>
      </w:r>
      <w:sdt>
        <w:sdtPr>
          <w:rPr>
            <w:rFonts w:ascii="Simplified Arabic" w:eastAsia="Calibri" w:hAnsi="Simplified Arabic" w:cs="Simplified Arabic"/>
            <w:color w:val="000000" w:themeColor="text1"/>
            <w:sz w:val="24"/>
            <w:szCs w:val="24"/>
            <w:rtl/>
          </w:rPr>
          <w:id w:val="573708672"/>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CITATION</w:instrText>
          </w:r>
          <w:r w:rsidRPr="00532377">
            <w:rPr>
              <w:rFonts w:ascii="Simplified Arabic" w:eastAsia="Calibri" w:hAnsi="Simplified Arabic" w:cs="Simplified Arabic"/>
              <w:color w:val="000000" w:themeColor="text1"/>
              <w:sz w:val="24"/>
              <w:szCs w:val="24"/>
              <w:rtl/>
              <w:lang w:bidi="ar-IQ"/>
            </w:rPr>
            <w:instrText xml:space="preserve"> مسر18 \</w:instrText>
          </w:r>
          <w:r w:rsidRPr="00532377">
            <w:rPr>
              <w:rFonts w:ascii="Simplified Arabic" w:eastAsia="Calibri" w:hAnsi="Simplified Arabic" w:cs="Simplified Arabic"/>
              <w:color w:val="000000" w:themeColor="text1"/>
              <w:sz w:val="24"/>
              <w:szCs w:val="24"/>
              <w:lang w:bidi="ar-IQ"/>
            </w:rPr>
            <w:instrText>p 66 \l 2049</w:instrText>
          </w:r>
          <w:r w:rsidRPr="00532377">
            <w:rPr>
              <w:rFonts w:ascii="Simplified Arabic" w:eastAsia="Calibri" w:hAnsi="Simplified Arabic" w:cs="Simplified Arabic"/>
              <w:color w:val="000000" w:themeColor="text1"/>
              <w:sz w:val="24"/>
              <w:szCs w:val="24"/>
              <w:rtl/>
              <w:lang w:bidi="ar-IQ"/>
            </w:rPr>
            <w:instrText xml:space="preserve">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 xml:space="preserve"> (مسروة، 2018، صفحة 66)</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2635C0EB"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تمكن ادارة المعرفة من تعزيز دور المكتبة الجامعية في المحيط الأكاديمي من خلال خلق ودعم قنوات التواصل والتعاون في سبيل خلق ونقل ومشاركة المعرفة بين المكتبيين والطلبة وأعضاء هيئة التدريس والباحثين والقائمين على ادارة الجامعية.</w:t>
      </w:r>
    </w:p>
    <w:p w14:paraId="7736BBDA"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تمكن مشاركة وتقاسم المعرفة بين المكتبيين تحسين مستوى أداء الخدمات المكتبة وبالتالي تلبية احتياجات المجتمع الأكاديمي.</w:t>
      </w:r>
    </w:p>
    <w:p w14:paraId="09D19B27"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تعتبر المكتبات الجامعية عنصر حيوي في ابتكار المعرفة لما تقوم به من دور في تشجيع البحث العلمي ودعمه وتنشيط حراكيته من خلال دعم الباحثين بمصادر المعلومات المختلفة والخدمات المكتبية المتطورة.</w:t>
      </w:r>
    </w:p>
    <w:p w14:paraId="4939CB82"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تساهم ادارة المعرفة من التقليل من الازدواجية في العمل والرفع من جودة الأداء والخدمات المتاحة، من خلال تقاسم العمل والمعرفة بين المكتبيين وأقرانهم في المؤسسات التوثيقة المحيطة بها، وأحسن مثال على ذلك تحميل البطاقات الفهرسة من الفهارس العالمية على غرار مكتبة الكونغرس وغيرها.</w:t>
      </w:r>
    </w:p>
    <w:p w14:paraId="494117BD"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استرجاع مكانة المكتبة الجامعية ودورها في الوسط الجامعي, فمن خلال تطبيق ادارة المعرفة يمكن للمكتبة المساهمة في تحقيق رؤية ورسالة الجامعة عن طريق تتبع الاهداف الاستراتيجية للجامعة والتواصل مع الوحدات الاخرى بها </w:t>
      </w:r>
      <w:sdt>
        <w:sdtPr>
          <w:rPr>
            <w:rFonts w:ascii="Simplified Arabic" w:eastAsia="Calibri" w:hAnsi="Simplified Arabic" w:cs="Simplified Arabic"/>
            <w:color w:val="000000" w:themeColor="text1"/>
            <w:sz w:val="24"/>
            <w:szCs w:val="24"/>
            <w:rtl/>
          </w:rPr>
          <w:id w:val="-528571718"/>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rtl/>
              <w:lang w:bidi="ar-IQ"/>
            </w:rPr>
            <w:instrText xml:space="preserve"> </w:instrText>
          </w:r>
          <w:r w:rsidRPr="00532377">
            <w:rPr>
              <w:rFonts w:ascii="Simplified Arabic" w:eastAsia="Calibri" w:hAnsi="Simplified Arabic" w:cs="Simplified Arabic"/>
              <w:color w:val="000000" w:themeColor="text1"/>
              <w:sz w:val="24"/>
              <w:szCs w:val="24"/>
              <w:lang w:bidi="ar-IQ"/>
            </w:rPr>
            <w:instrText>CITATION</w:instrText>
          </w:r>
          <w:r w:rsidRPr="00532377">
            <w:rPr>
              <w:rFonts w:ascii="Simplified Arabic" w:eastAsia="Calibri" w:hAnsi="Simplified Arabic" w:cs="Simplified Arabic"/>
              <w:color w:val="000000" w:themeColor="text1"/>
              <w:sz w:val="24"/>
              <w:szCs w:val="24"/>
              <w:rtl/>
              <w:lang w:bidi="ar-IQ"/>
            </w:rPr>
            <w:instrText xml:space="preserve"> الج12 \</w:instrText>
          </w:r>
          <w:r w:rsidRPr="00532377">
            <w:rPr>
              <w:rFonts w:ascii="Simplified Arabic" w:eastAsia="Calibri" w:hAnsi="Simplified Arabic" w:cs="Simplified Arabic"/>
              <w:color w:val="000000" w:themeColor="text1"/>
              <w:sz w:val="24"/>
              <w:szCs w:val="24"/>
              <w:lang w:bidi="ar-IQ"/>
            </w:rPr>
            <w:instrText>l 2049</w:instrText>
          </w:r>
          <w:r w:rsidRPr="00532377">
            <w:rPr>
              <w:rFonts w:ascii="Simplified Arabic" w:eastAsia="Calibri" w:hAnsi="Simplified Arabic" w:cs="Simplified Arabic"/>
              <w:color w:val="000000" w:themeColor="text1"/>
              <w:sz w:val="24"/>
              <w:szCs w:val="24"/>
              <w:rtl/>
              <w:lang w:bidi="ar-IQ"/>
            </w:rPr>
            <w:instrText xml:space="preserve">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lang w:bidi="ar-IQ"/>
            </w:rPr>
            <w:t>(الجوهري، 2012)</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61387B82"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كما تساهم على نقل المعرفة من خلال نشر نتائج البحث العلمي الى الجهات التي أجريت لها البحوث والتي ستنتفع باستثمار نتائجها.</w:t>
      </w:r>
    </w:p>
    <w:p w14:paraId="4EE71FDD"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إن اكتساب المعرفة لا بد من أن يكون متراكما ومقننا في قواعد المعرفة للمكتبات، وهنا تكون الأفضلية لتكنولوجيا المعلومات الحفظ المعرفي، وليس فقط لتحديد الكمية لكن لأغراض الاسترجاع والتنظيم وأمن المعلومات </w:t>
      </w:r>
      <w:sdt>
        <w:sdtPr>
          <w:rPr>
            <w:rFonts w:ascii="Simplified Arabic" w:eastAsia="Calibri" w:hAnsi="Simplified Arabic" w:cs="Simplified Arabic"/>
            <w:color w:val="000000" w:themeColor="text1"/>
            <w:sz w:val="24"/>
            <w:szCs w:val="24"/>
            <w:rtl/>
          </w:rPr>
          <w:id w:val="1414658437"/>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CITATION</w:instrText>
          </w:r>
          <w:r w:rsidRPr="00532377">
            <w:rPr>
              <w:rFonts w:ascii="Simplified Arabic" w:eastAsia="Calibri" w:hAnsi="Simplified Arabic" w:cs="Simplified Arabic"/>
              <w:color w:val="000000" w:themeColor="text1"/>
              <w:sz w:val="24"/>
              <w:szCs w:val="24"/>
              <w:rtl/>
              <w:lang w:bidi="ar-IQ"/>
            </w:rPr>
            <w:instrText xml:space="preserve"> علي12 \</w:instrText>
          </w:r>
          <w:r w:rsidRPr="00532377">
            <w:rPr>
              <w:rFonts w:ascii="Simplified Arabic" w:eastAsia="Calibri" w:hAnsi="Simplified Arabic" w:cs="Simplified Arabic"/>
              <w:color w:val="000000" w:themeColor="text1"/>
              <w:sz w:val="24"/>
              <w:szCs w:val="24"/>
              <w:lang w:bidi="ar-IQ"/>
            </w:rPr>
            <w:instrText>p 498 \l 2049</w:instrText>
          </w:r>
          <w:r w:rsidRPr="00532377">
            <w:rPr>
              <w:rFonts w:ascii="Simplified Arabic" w:eastAsia="Calibri" w:hAnsi="Simplified Arabic" w:cs="Simplified Arabic"/>
              <w:color w:val="000000" w:themeColor="text1"/>
              <w:sz w:val="24"/>
              <w:szCs w:val="24"/>
              <w:rtl/>
              <w:lang w:bidi="ar-IQ"/>
            </w:rPr>
            <w:instrText xml:space="preserve">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(علي ، 2012، صفحة 498)</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w:t>
      </w:r>
    </w:p>
    <w:p w14:paraId="13BE41DF"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في عصر اقتصاد المعرفة، يترتب من تنفيذ ادارة المعرفة بالمكتبات الجامعية إلحاق التدريب المهني والتعليم مدى الحياة لجميع العاملين بها في سبيل الارتقاء بمستوى معارفهم العلمية ومهاراتهم العملية والقدرة على توليد المعرفة واكتسابها بالطرق الحديثة.</w:t>
      </w:r>
    </w:p>
    <w:p w14:paraId="04F1C0A9"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lastRenderedPageBreak/>
        <w:t xml:space="preserve">في العصر الرقمنة وتكنولوجيا المعلومات، لا يمكن الاكتفاء بالأساليب التقليدية في ادارة وتنظيم المكتبات الجامعية، وتقدم نظم ادارة المعرفة فرصة لتسخير الوسائل التكنولوجية المواتية لنجاز العمليات من خلال ربط مصادرها بمعرفة أخصائي المعلومات عن طريق الشبكات والسهر على اعداد قواعد المعرفة بشتى أشكالها. </w:t>
      </w:r>
    </w:p>
    <w:p w14:paraId="4978D329" w14:textId="77777777" w:rsidR="00640411" w:rsidRPr="00532377" w:rsidRDefault="00640411" w:rsidP="008F6A2A">
      <w:pPr>
        <w:numPr>
          <w:ilvl w:val="0"/>
          <w:numId w:val="27"/>
        </w:numPr>
        <w:tabs>
          <w:tab w:val="left" w:pos="379"/>
        </w:tabs>
        <w:bidi/>
        <w:spacing w:after="120" w:line="240" w:lineRule="auto"/>
        <w:ind w:left="-46" w:firstLine="0"/>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يعزز اندماج القائمون على المكتبات الجامعية في ادارة المعرفة على تنمية مهاراتهم وكفاءتهم الادارية وبناء واكتساب وتقنين ونشر المعرفة فضلا عن جمع ومعالجة المعلومات, والمهارات الاتصالية، والقدرة على التخطيط الاستراتيجي واستخدام أدوات البحث عن المعلومات بطريقة فعالة </w:t>
      </w:r>
      <w:sdt>
        <w:sdtPr>
          <w:rPr>
            <w:rFonts w:ascii="Simplified Arabic" w:eastAsia="Calibri" w:hAnsi="Simplified Arabic" w:cs="Simplified Arabic"/>
            <w:color w:val="000000" w:themeColor="text1"/>
            <w:sz w:val="24"/>
            <w:szCs w:val="24"/>
            <w:rtl/>
          </w:rPr>
          <w:id w:val="582335298"/>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 xml:space="preserve">CITATION </w:instrText>
          </w:r>
          <w:r w:rsidRPr="00532377">
            <w:rPr>
              <w:rFonts w:ascii="Simplified Arabic" w:eastAsia="Calibri" w:hAnsi="Simplified Arabic" w:cs="Simplified Arabic"/>
              <w:color w:val="000000" w:themeColor="text1"/>
              <w:sz w:val="24"/>
              <w:szCs w:val="24"/>
              <w:rtl/>
              <w:lang w:bidi="ar-IQ"/>
            </w:rPr>
            <w:instrText>قوا23</w:instrText>
          </w:r>
          <w:r w:rsidRPr="00532377">
            <w:rPr>
              <w:rFonts w:ascii="Simplified Arabic" w:eastAsia="Calibri" w:hAnsi="Simplified Arabic" w:cs="Simplified Arabic"/>
              <w:color w:val="000000" w:themeColor="text1"/>
              <w:sz w:val="24"/>
              <w:szCs w:val="24"/>
              <w:lang w:bidi="ar-IQ"/>
            </w:rPr>
            <w:instrText xml:space="preserve"> \p 159 \l 2049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(قوالي، 2023، صفحة 159)</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w:t>
      </w:r>
      <w:r w:rsidRPr="00532377">
        <w:rPr>
          <w:rFonts w:ascii="Simplified Arabic" w:eastAsia="Calibri" w:hAnsi="Simplified Arabic" w:cs="Simplified Arabic"/>
          <w:color w:val="000000" w:themeColor="text1"/>
          <w:sz w:val="24"/>
          <w:szCs w:val="24"/>
        </w:rPr>
        <w:t xml:space="preserve"> </w:t>
      </w:r>
    </w:p>
    <w:p w14:paraId="3D004A3F" w14:textId="77777777" w:rsidR="00532377" w:rsidRPr="008F6A2A" w:rsidRDefault="00532377" w:rsidP="008F6A2A">
      <w:pPr>
        <w:bidi/>
        <w:spacing w:after="0" w:line="240" w:lineRule="auto"/>
        <w:contextualSpacing/>
        <w:jc w:val="both"/>
        <w:rPr>
          <w:rFonts w:ascii="Simplified Arabic" w:eastAsia="Calibri" w:hAnsi="Simplified Arabic" w:cs="Simplified Arabic"/>
          <w:color w:val="000000" w:themeColor="text1"/>
          <w:sz w:val="16"/>
          <w:szCs w:val="16"/>
        </w:rPr>
      </w:pPr>
    </w:p>
    <w:p w14:paraId="3B49957A" w14:textId="1F4AD0BD" w:rsidR="00640411" w:rsidRPr="00532377" w:rsidRDefault="00640411" w:rsidP="00640411">
      <w:pPr>
        <w:keepNext/>
        <w:keepLines/>
        <w:bidi/>
        <w:spacing w:after="120" w:line="240" w:lineRule="auto"/>
        <w:jc w:val="both"/>
        <w:outlineLvl w:val="0"/>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 xml:space="preserve">1- 8 </w:t>
      </w:r>
      <w:r w:rsidR="008F6A2A">
        <w:rPr>
          <w:rFonts w:ascii="Simplified Arabic" w:eastAsia="Times New Roman" w:hAnsi="Simplified Arabic" w:cs="Simplified Arabic"/>
          <w:b/>
          <w:bCs/>
          <w:color w:val="000000" w:themeColor="text1"/>
          <w:sz w:val="24"/>
          <w:szCs w:val="24"/>
          <w:rtl/>
        </w:rPr>
        <w:t xml:space="preserve">: </w:t>
      </w:r>
      <w:r w:rsidR="008F6A2A">
        <w:rPr>
          <w:rFonts w:ascii="Simplified Arabic" w:eastAsia="Times New Roman" w:hAnsi="Simplified Arabic" w:cs="Simplified Arabic" w:hint="cs"/>
          <w:b/>
          <w:bCs/>
          <w:color w:val="000000" w:themeColor="text1"/>
          <w:sz w:val="24"/>
          <w:szCs w:val="24"/>
          <w:rtl/>
        </w:rPr>
        <w:t>أ</w:t>
      </w:r>
      <w:r w:rsidRPr="00532377">
        <w:rPr>
          <w:rFonts w:ascii="Simplified Arabic" w:eastAsia="Times New Roman" w:hAnsi="Simplified Arabic" w:cs="Simplified Arabic"/>
          <w:b/>
          <w:bCs/>
          <w:color w:val="000000" w:themeColor="text1"/>
          <w:sz w:val="24"/>
          <w:szCs w:val="24"/>
          <w:rtl/>
        </w:rPr>
        <w:t xml:space="preserve">سباب توجه المكتبات الجامعية إلى إدارة المعرفة: </w:t>
      </w:r>
    </w:p>
    <w:p w14:paraId="10F82B09" w14:textId="77777777" w:rsidR="00640411" w:rsidRPr="00532377" w:rsidRDefault="00640411" w:rsidP="00640411">
      <w:pPr>
        <w:tabs>
          <w:tab w:val="left" w:pos="6686"/>
        </w:tabs>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من أهم أسباب ومبررات تحول المكتبات إلى إدارة المعرفة ما يلي </w:t>
      </w:r>
      <w:sdt>
        <w:sdtPr>
          <w:rPr>
            <w:rFonts w:ascii="Simplified Arabic" w:eastAsia="Calibri" w:hAnsi="Simplified Arabic" w:cs="Simplified Arabic"/>
            <w:color w:val="000000" w:themeColor="text1"/>
            <w:sz w:val="24"/>
            <w:szCs w:val="24"/>
            <w:rtl/>
          </w:rPr>
          <w:id w:val="778458553"/>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CITATION</w:instrText>
          </w:r>
          <w:r w:rsidRPr="00532377">
            <w:rPr>
              <w:rFonts w:ascii="Simplified Arabic" w:eastAsia="Calibri" w:hAnsi="Simplified Arabic" w:cs="Simplified Arabic"/>
              <w:color w:val="000000" w:themeColor="text1"/>
              <w:sz w:val="24"/>
              <w:szCs w:val="24"/>
              <w:rtl/>
              <w:lang w:bidi="ar-IQ"/>
            </w:rPr>
            <w:instrText xml:space="preserve"> عمر16 \</w:instrText>
          </w:r>
          <w:r w:rsidRPr="00532377">
            <w:rPr>
              <w:rFonts w:ascii="Simplified Arabic" w:eastAsia="Calibri" w:hAnsi="Simplified Arabic" w:cs="Simplified Arabic"/>
              <w:color w:val="000000" w:themeColor="text1"/>
              <w:sz w:val="24"/>
              <w:szCs w:val="24"/>
              <w:lang w:bidi="ar-IQ"/>
            </w:rPr>
            <w:instrText>p 110-111 \l 2049</w:instrText>
          </w:r>
          <w:r w:rsidRPr="00532377">
            <w:rPr>
              <w:rFonts w:ascii="Simplified Arabic" w:eastAsia="Calibri" w:hAnsi="Simplified Arabic" w:cs="Simplified Arabic"/>
              <w:color w:val="000000" w:themeColor="text1"/>
              <w:sz w:val="24"/>
              <w:szCs w:val="24"/>
              <w:rtl/>
              <w:lang w:bidi="ar-IQ"/>
            </w:rPr>
            <w:instrText xml:space="preserve">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(عمران، 2016، الصفحات 110-111)</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1B97B736"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تبسيط العمليات وخفض التكاليف عن طريق تقليل العمليات غير الضرورية في المكتبات.</w:t>
      </w:r>
    </w:p>
    <w:p w14:paraId="265C5C46"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تقديم خدمات معلومات أنيقة للمستفيدين عن طريق تخفيض الزمن المستغرق في تقديم الخدمات المطلوب.</w:t>
      </w:r>
    </w:p>
    <w:p w14:paraId="404CB21C"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زيادة العائد المعنوي عن طريق تحسين الصورة الذهنية للمكتبة لدى مستفيديها، والعائد المادي عن طريق تسويق منتجات خدمات المعلومات بفاعلية أكثر، وتطبيق المعرفة المتاحة في عمليات التحسين المستمر وابتكار منتجات وخدمات ومعلومات جديدة.</w:t>
      </w:r>
    </w:p>
    <w:p w14:paraId="5959BD5A"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تبني فكرة الإبداع والابتكار عن طريق تشجيع تدفق الأفكار بحرية تامة، فإدارة المعرفة تعمل على تحفيز المكتبات على تشجيع القدرات الإبداعية، والابتكارية لعناصرها البشرية لخلق معرفة جديدة.</w:t>
      </w:r>
    </w:p>
    <w:p w14:paraId="62C21616"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تحديد المعرفة المطلوبة في المكتبة وتوثيقها وتطويرها وتقويمها ومشاركتها وتطبيقيها.</w:t>
      </w:r>
    </w:p>
    <w:p w14:paraId="4AD63584"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تصبح</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قدرة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المكتبة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إرضاء</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المستفيدين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أفضل،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من خلال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تقديم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خدمات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واستجابات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ذات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نوعية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أعلى</w:t>
      </w:r>
      <w:sdt>
        <w:sdtPr>
          <w:rPr>
            <w:rFonts w:ascii="Simplified Arabic" w:eastAsia="Calibri" w:hAnsi="Simplified Arabic" w:cs="Simplified Arabic"/>
            <w:color w:val="000000" w:themeColor="text1"/>
            <w:sz w:val="24"/>
            <w:szCs w:val="24"/>
            <w:rtl/>
          </w:rPr>
          <w:id w:val="-857733436"/>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 xml:space="preserve">CITATION </w:instrText>
          </w:r>
          <w:r w:rsidRPr="00532377">
            <w:rPr>
              <w:rFonts w:ascii="Simplified Arabic" w:eastAsia="Calibri" w:hAnsi="Simplified Arabic" w:cs="Simplified Arabic"/>
              <w:color w:val="000000" w:themeColor="text1"/>
              <w:sz w:val="24"/>
              <w:szCs w:val="24"/>
              <w:rtl/>
              <w:lang w:bidi="ar-IQ"/>
            </w:rPr>
            <w:instrText>الس13</w:instrText>
          </w:r>
          <w:r w:rsidRPr="00532377">
            <w:rPr>
              <w:rFonts w:ascii="Simplified Arabic" w:eastAsia="Calibri" w:hAnsi="Simplified Arabic" w:cs="Simplified Arabic"/>
              <w:color w:val="000000" w:themeColor="text1"/>
              <w:sz w:val="24"/>
              <w:szCs w:val="24"/>
              <w:lang w:bidi="ar-IQ"/>
            </w:rPr>
            <w:instrText xml:space="preserve"> \p 12 \l 2049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 xml:space="preserve"> (السمير ، 2013، صفحة 12)</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16CFD588"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إيجاد أرضية مناسبة لتحفيز المكتبات على تجديد ذاتها ومواجهة التغييرات البيئية غير المستقرة والتحديات المستمرة التي تواجهها.</w:t>
      </w:r>
    </w:p>
    <w:p w14:paraId="3E3F8E4F"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التركيز على الاستفادة من جميع موجودات المكتبة الملموسة وغير الملموسة، وذلك بتوفير منهج متكامل لتعزيز المعرفة التنظيمية لإنجاز الفعاليات المتعلقة بالعمل.</w:t>
      </w:r>
    </w:p>
    <w:p w14:paraId="2743469D" w14:textId="77777777" w:rsidR="00640411" w:rsidRPr="00532377" w:rsidRDefault="00640411" w:rsidP="00640411">
      <w:pPr>
        <w:numPr>
          <w:ilvl w:val="0"/>
          <w:numId w:val="28"/>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إفساح المجال أمام المكتبات المحصول على الميزة التنافسية الدائمة عبر مساهمتها في تمكين هذه المكتبات في طرح خدمات معلومات متطورة لتحقيق التفوق المستمر للمكتبة على المكتبات المنافسة.</w:t>
      </w:r>
    </w:p>
    <w:p w14:paraId="261DE5D7" w14:textId="77777777" w:rsidR="008F6A2A" w:rsidRDefault="00640411" w:rsidP="00640411">
      <w:pPr>
        <w:numPr>
          <w:ilvl w:val="0"/>
          <w:numId w:val="28"/>
        </w:numPr>
        <w:tabs>
          <w:tab w:val="left" w:pos="368"/>
          <w:tab w:val="left" w:pos="509"/>
        </w:tabs>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العمل على تحسين الإبداع داخل المكتبة، والذي يعد العنصر الأساسي للمنافسة الآخذة بالازدياد، والإبداع لا يقتصر فقط على توليد خدمات جديدة، ولكنه يعني أيضاً رؤية الأشياء القيمة بصورة جديدة </w:t>
      </w:r>
      <w:sdt>
        <w:sdtPr>
          <w:rPr>
            <w:rFonts w:ascii="Simplified Arabic" w:eastAsia="Calibri" w:hAnsi="Simplified Arabic" w:cs="Simplified Arabic"/>
            <w:color w:val="000000" w:themeColor="text1"/>
            <w:sz w:val="24"/>
            <w:szCs w:val="24"/>
            <w:rtl/>
          </w:rPr>
          <w:id w:val="-1098478928"/>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CITATION</w:instrText>
          </w:r>
          <w:r w:rsidRPr="00532377">
            <w:rPr>
              <w:rFonts w:ascii="Simplified Arabic" w:eastAsia="Calibri" w:hAnsi="Simplified Arabic" w:cs="Simplified Arabic"/>
              <w:color w:val="000000" w:themeColor="text1"/>
              <w:sz w:val="24"/>
              <w:szCs w:val="24"/>
              <w:rtl/>
              <w:lang w:bidi="ar-IQ"/>
            </w:rPr>
            <w:instrText xml:space="preserve"> حجا05 \</w:instrText>
          </w:r>
          <w:r w:rsidRPr="00532377">
            <w:rPr>
              <w:rFonts w:ascii="Simplified Arabic" w:eastAsia="Calibri" w:hAnsi="Simplified Arabic" w:cs="Simplified Arabic"/>
              <w:color w:val="000000" w:themeColor="text1"/>
              <w:sz w:val="24"/>
              <w:szCs w:val="24"/>
              <w:lang w:bidi="ar-IQ"/>
            </w:rPr>
            <w:instrText>p 35 \l 2049</w:instrText>
          </w:r>
          <w:r w:rsidRPr="00532377">
            <w:rPr>
              <w:rFonts w:ascii="Simplified Arabic" w:eastAsia="Calibri" w:hAnsi="Simplified Arabic" w:cs="Simplified Arabic"/>
              <w:color w:val="000000" w:themeColor="text1"/>
              <w:sz w:val="24"/>
              <w:szCs w:val="24"/>
              <w:rtl/>
              <w:lang w:bidi="ar-IQ"/>
            </w:rPr>
            <w:instrText xml:space="preserve">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(حجازي، 2005، صفحة 35)</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5AF8CDAD" w14:textId="640732FC" w:rsidR="00640411" w:rsidRPr="00532377" w:rsidRDefault="00640411" w:rsidP="008F6A2A">
      <w:pPr>
        <w:tabs>
          <w:tab w:val="left" w:pos="368"/>
          <w:tab w:val="left" w:pos="509"/>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     </w:t>
      </w:r>
    </w:p>
    <w:p w14:paraId="15F73B1E" w14:textId="77777777" w:rsidR="00640411" w:rsidRPr="00532377" w:rsidRDefault="00640411" w:rsidP="00640411">
      <w:pPr>
        <w:bidi/>
        <w:spacing w:after="120" w:line="240" w:lineRule="auto"/>
        <w:jc w:val="both"/>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1- 9: مزايا استخدام نظم ادارة المعرفة:</w:t>
      </w:r>
    </w:p>
    <w:p w14:paraId="48A3BC7F" w14:textId="77777777" w:rsidR="00640411" w:rsidRPr="00532377" w:rsidRDefault="00640411" w:rsidP="00640411">
      <w:pPr>
        <w:bidi/>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rPr>
        <w:t xml:space="preserve">ومن أهم مزايا استخدام نظم إدارة المعرفة </w:t>
      </w:r>
      <w:sdt>
        <w:sdtPr>
          <w:rPr>
            <w:rFonts w:ascii="Simplified Arabic" w:eastAsia="Calibri" w:hAnsi="Simplified Arabic" w:cs="Simplified Arabic"/>
            <w:color w:val="000000" w:themeColor="text1"/>
            <w:sz w:val="24"/>
            <w:szCs w:val="24"/>
            <w:rtl/>
          </w:rPr>
          <w:id w:val="-168256364"/>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rPr>
            <w:instrText xml:space="preserve">CITATION Rah10 \l 1033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Pr>
            <w:t>(Rah &amp; Wani, 2010)</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w:t>
      </w:r>
    </w:p>
    <w:p w14:paraId="4C8342BB"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سهولة صيانتها، حيث تقتصر متطلبات التطوير على جانب الخادم، ويمكن إجراء أية تغييرات على النظام بسهولة، وإجراء تحسينات مستمرة على النظام.</w:t>
      </w:r>
    </w:p>
    <w:p w14:paraId="62A3DDAB"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في جانب العميل يمكن استخدام أي متصفح ويب للوصول إلى النظام، والتسجيل به بكل سهولة.</w:t>
      </w:r>
    </w:p>
    <w:p w14:paraId="437BCBE0"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lastRenderedPageBreak/>
        <w:t>عملية الوصول إلى بوابة المعرفة غير محدودة بعدد معين, حيث يمكن لأي شخص الوصول من أي جزء من الإنترنت أو الإنترانت.</w:t>
      </w:r>
    </w:p>
    <w:p w14:paraId="7F4939A5"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سهولة توفير الفنيين المسئولين عن النظام, حيث يتم استخدام الأدوات البرمجية الشائعة في تلك النظم.</w:t>
      </w:r>
    </w:p>
    <w:p w14:paraId="37357703"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يتلقى الموظفون معلومات التغذية الراجعة، ويتخذون التدابير المناسبة في الوقت المناسب من برامج إدارة المعرفة.</w:t>
      </w:r>
    </w:p>
    <w:p w14:paraId="19238289"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يتلقى المستخدمون المعلومات المطلوبة من برامج قاعدة المعرفة المستندة إلى الويب دون مشاركة الموظفين.</w:t>
      </w:r>
    </w:p>
    <w:p w14:paraId="02539073"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يتم اتخاذ القرارات بشكل موضوعي وليس ذاتي باستخدام برامج إدارة المعرفة .</w:t>
      </w:r>
    </w:p>
    <w:p w14:paraId="5AD9349D"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يتم أداء عمل الموظفين والأقسام بشكل أكثر كفاءة، مع تجنب إعادة اختراع العجلة، وتقليل العمل الزائد.</w:t>
      </w:r>
    </w:p>
    <w:p w14:paraId="59C444A7" w14:textId="77777777" w:rsidR="00640411" w:rsidRPr="00532377" w:rsidRDefault="00640411" w:rsidP="00640411">
      <w:pPr>
        <w:numPr>
          <w:ilvl w:val="0"/>
          <w:numId w:val="29"/>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تسمح شبكات المعلومات ومرافق الاتصالات بدمج الموظفين والمجموعات بما في ذلك المجموعات من المناطق النائية.</w:t>
      </w:r>
    </w:p>
    <w:p w14:paraId="4CD44D6A" w14:textId="77777777" w:rsidR="008F6A2A" w:rsidRDefault="00640411" w:rsidP="008F6A2A">
      <w:pPr>
        <w:numPr>
          <w:ilvl w:val="0"/>
          <w:numId w:val="29"/>
        </w:numPr>
        <w:tabs>
          <w:tab w:val="left" w:pos="509"/>
        </w:tabs>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التقليل من وقت تدريب الموظفين، وزيادة قدرات الموظفين الجدد والحاليين على اكتساب المعرفة الوظيفية بشكل أسرع، وتوفير جودة وظيفية أعلى</w:t>
      </w:r>
      <w:sdt>
        <w:sdtPr>
          <w:rPr>
            <w:rFonts w:ascii="Simplified Arabic" w:eastAsia="Calibri" w:hAnsi="Simplified Arabic" w:cs="Simplified Arabic"/>
            <w:color w:val="000000" w:themeColor="text1"/>
            <w:sz w:val="24"/>
            <w:szCs w:val="24"/>
            <w:rtl/>
          </w:rPr>
          <w:id w:val="403029223"/>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rPr>
            <w:instrText xml:space="preserve"> CITATION Fig14 \l 1033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Pr>
            <w:t xml:space="preserve"> ( Figurska, 2014)</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 xml:space="preserve">.  </w:t>
      </w:r>
    </w:p>
    <w:p w14:paraId="598A8E70" w14:textId="07AAA6E4" w:rsidR="00640411" w:rsidRPr="00532377" w:rsidRDefault="00640411" w:rsidP="008F6A2A">
      <w:pPr>
        <w:tabs>
          <w:tab w:val="left" w:pos="509"/>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 </w:t>
      </w:r>
    </w:p>
    <w:p w14:paraId="33873B60" w14:textId="77777777" w:rsidR="00640411" w:rsidRPr="00532377" w:rsidRDefault="00640411" w:rsidP="00640411">
      <w:pPr>
        <w:bidi/>
        <w:spacing w:after="120" w:line="240" w:lineRule="auto"/>
        <w:jc w:val="both"/>
        <w:rPr>
          <w:rFonts w:ascii="Simplified Arabic" w:eastAsia="Times New Roman"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t>1- 10: مبررات تفعيل تطبيق إدارة المعرفة في المكتبات الجامعية:</w:t>
      </w:r>
    </w:p>
    <w:p w14:paraId="65FD9FCC" w14:textId="77777777" w:rsidR="00640411" w:rsidRPr="00532377" w:rsidRDefault="00640411" w:rsidP="00640411">
      <w:pPr>
        <w:numPr>
          <w:ilvl w:val="0"/>
          <w:numId w:val="30"/>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تعتبر المعلومات والمعرفة هي السبب الرئيسي في وجود المكتبات الجامعية.</w:t>
      </w:r>
    </w:p>
    <w:p w14:paraId="4DE851B7" w14:textId="77777777" w:rsidR="00640411" w:rsidRPr="00532377" w:rsidRDefault="00640411" w:rsidP="00640411">
      <w:pPr>
        <w:numPr>
          <w:ilvl w:val="0"/>
          <w:numId w:val="30"/>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تعتبر بيئة المكتبات الجامعية مناسبة جدا لتفعيل إدارة المعرفة.</w:t>
      </w:r>
    </w:p>
    <w:p w14:paraId="6493B5F1" w14:textId="77777777" w:rsidR="00640411" w:rsidRPr="00532377" w:rsidRDefault="00640411" w:rsidP="00640411">
      <w:pPr>
        <w:numPr>
          <w:ilvl w:val="0"/>
          <w:numId w:val="30"/>
        </w:numPr>
        <w:bidi/>
        <w:spacing w:after="120" w:line="240" w:lineRule="auto"/>
        <w:contextualSpacing/>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المشاركة الجماعية يعد أمر ضروري بين العاملين بالمكتبة وبين جمهورها الأكاديمي، وهذا هو أساس المعرفة.</w:t>
      </w:r>
    </w:p>
    <w:p w14:paraId="11B7BDF0" w14:textId="77777777" w:rsidR="00640411" w:rsidRPr="00532377" w:rsidRDefault="00640411" w:rsidP="00640411">
      <w:pPr>
        <w:numPr>
          <w:ilvl w:val="0"/>
          <w:numId w:val="30"/>
        </w:numPr>
        <w:bidi/>
        <w:spacing w:after="12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من المسلم به أن المكتبات الجامعية تمتلك بنية تحتية حديثة باعتبارها تابعة للجامعات مما يسهل تفعيل تطبيق إدارة المعرفة</w:t>
      </w:r>
      <w:sdt>
        <w:sdtPr>
          <w:rPr>
            <w:rFonts w:ascii="Simplified Arabic" w:eastAsia="Calibri" w:hAnsi="Simplified Arabic" w:cs="Simplified Arabic"/>
            <w:color w:val="000000" w:themeColor="text1"/>
            <w:sz w:val="24"/>
            <w:szCs w:val="24"/>
            <w:rtl/>
          </w:rPr>
          <w:id w:val="1495446502"/>
          <w:citation/>
        </w:sdtPr>
        <w:sdtEndPr/>
        <w:sdtContent>
          <w:r w:rsidRPr="00532377">
            <w:rPr>
              <w:rFonts w:ascii="Simplified Arabic" w:eastAsia="Calibri" w:hAnsi="Simplified Arabic" w:cs="Simplified Arabic"/>
              <w:color w:val="000000" w:themeColor="text1"/>
              <w:sz w:val="24"/>
              <w:szCs w:val="24"/>
              <w:rtl/>
            </w:rPr>
            <w:fldChar w:fldCharType="begin"/>
          </w:r>
          <w:r w:rsidRPr="00532377">
            <w:rPr>
              <w:rFonts w:ascii="Simplified Arabic" w:eastAsia="Calibri" w:hAnsi="Simplified Arabic" w:cs="Simplified Arabic"/>
              <w:color w:val="000000" w:themeColor="text1"/>
              <w:sz w:val="24"/>
              <w:szCs w:val="24"/>
              <w:lang w:bidi="ar-IQ"/>
            </w:rPr>
            <w:instrText>CITATION</w:instrText>
          </w:r>
          <w:r w:rsidRPr="00532377">
            <w:rPr>
              <w:rFonts w:ascii="Simplified Arabic" w:eastAsia="Calibri" w:hAnsi="Simplified Arabic" w:cs="Simplified Arabic"/>
              <w:color w:val="000000" w:themeColor="text1"/>
              <w:sz w:val="24"/>
              <w:szCs w:val="24"/>
              <w:rtl/>
              <w:lang w:bidi="ar-IQ"/>
            </w:rPr>
            <w:instrText xml:space="preserve"> محم24 \</w:instrText>
          </w:r>
          <w:r w:rsidRPr="00532377">
            <w:rPr>
              <w:rFonts w:ascii="Simplified Arabic" w:eastAsia="Calibri" w:hAnsi="Simplified Arabic" w:cs="Simplified Arabic"/>
              <w:color w:val="000000" w:themeColor="text1"/>
              <w:sz w:val="24"/>
              <w:szCs w:val="24"/>
              <w:lang w:bidi="ar-IQ"/>
            </w:rPr>
            <w:instrText xml:space="preserve">p </w:instrText>
          </w:r>
          <w:r w:rsidRPr="00532377">
            <w:rPr>
              <w:rFonts w:ascii="Simplified Arabic" w:eastAsia="Calibri" w:hAnsi="Simplified Arabic" w:cs="Simplified Arabic"/>
              <w:color w:val="000000" w:themeColor="text1"/>
              <w:sz w:val="24"/>
              <w:szCs w:val="24"/>
              <w:rtl/>
              <w:lang w:bidi="ar-IQ"/>
            </w:rPr>
            <w:instrText xml:space="preserve">485 </w:instrText>
          </w:r>
          <w:r w:rsidRPr="00532377">
            <w:rPr>
              <w:rFonts w:ascii="Simplified Arabic" w:eastAsia="Calibri" w:hAnsi="Simplified Arabic" w:cs="Simplified Arabic"/>
              <w:color w:val="000000" w:themeColor="text1"/>
              <w:sz w:val="24"/>
              <w:szCs w:val="24"/>
              <w:lang w:bidi="ar-IQ"/>
            </w:rPr>
            <w:instrText xml:space="preserve">\l </w:instrText>
          </w:r>
          <w:r w:rsidRPr="00532377">
            <w:rPr>
              <w:rFonts w:ascii="Simplified Arabic" w:eastAsia="Calibri" w:hAnsi="Simplified Arabic" w:cs="Simplified Arabic"/>
              <w:color w:val="000000" w:themeColor="text1"/>
              <w:sz w:val="24"/>
              <w:szCs w:val="24"/>
              <w:rtl/>
              <w:lang w:bidi="ar-IQ"/>
            </w:rPr>
            <w:instrText xml:space="preserve">2049 </w:instrText>
          </w:r>
          <w:r w:rsidRPr="00532377">
            <w:rPr>
              <w:rFonts w:ascii="Simplified Arabic" w:eastAsia="Calibri" w:hAnsi="Simplified Arabic" w:cs="Simplified Arabic"/>
              <w:color w:val="000000" w:themeColor="text1"/>
              <w:sz w:val="24"/>
              <w:szCs w:val="24"/>
              <w:rtl/>
            </w:rPr>
            <w:fldChar w:fldCharType="separate"/>
          </w:r>
          <w:r w:rsidRPr="00532377">
            <w:rPr>
              <w:rFonts w:ascii="Simplified Arabic" w:eastAsia="Calibri" w:hAnsi="Simplified Arabic" w:cs="Simplified Arabic"/>
              <w:noProof/>
              <w:color w:val="000000" w:themeColor="text1"/>
              <w:sz w:val="24"/>
              <w:szCs w:val="24"/>
              <w:rtl/>
            </w:rPr>
            <w:t xml:space="preserve"> (محمد، 2024، صفحة 485)</w:t>
          </w:r>
          <w:r w:rsidRPr="00532377">
            <w:rPr>
              <w:rFonts w:ascii="Simplified Arabic" w:eastAsia="Calibri" w:hAnsi="Simplified Arabic" w:cs="Simplified Arabic"/>
              <w:color w:val="000000" w:themeColor="text1"/>
              <w:sz w:val="24"/>
              <w:szCs w:val="24"/>
              <w:rtl/>
            </w:rPr>
            <w:fldChar w:fldCharType="end"/>
          </w:r>
        </w:sdtContent>
      </w:sdt>
      <w:r w:rsidRPr="00532377">
        <w:rPr>
          <w:rFonts w:ascii="Simplified Arabic" w:eastAsia="Calibri" w:hAnsi="Simplified Arabic" w:cs="Simplified Arabic"/>
          <w:color w:val="000000" w:themeColor="text1"/>
          <w:sz w:val="24"/>
          <w:szCs w:val="24"/>
          <w:rtl/>
        </w:rPr>
        <w:t>.</w:t>
      </w:r>
    </w:p>
    <w:p w14:paraId="554D248F" w14:textId="77777777" w:rsidR="00640411" w:rsidRPr="008F6A2A" w:rsidRDefault="00640411" w:rsidP="008F6A2A">
      <w:pPr>
        <w:bidi/>
        <w:spacing w:after="0" w:line="240" w:lineRule="auto"/>
        <w:jc w:val="both"/>
        <w:rPr>
          <w:rFonts w:ascii="Simplified Arabic" w:eastAsia="Calibri" w:hAnsi="Simplified Arabic" w:cs="Simplified Arabic"/>
          <w:color w:val="000000" w:themeColor="text1"/>
          <w:sz w:val="16"/>
          <w:szCs w:val="16"/>
          <w:rtl/>
        </w:rPr>
      </w:pPr>
    </w:p>
    <w:p w14:paraId="556270A9" w14:textId="0758ABA8" w:rsidR="00640411" w:rsidRPr="00532377" w:rsidRDefault="00640411" w:rsidP="008F6A2A">
      <w:pPr>
        <w:shd w:val="clear" w:color="auto" w:fill="FFFFFF"/>
        <w:bidi/>
        <w:spacing w:after="0" w:line="240" w:lineRule="auto"/>
        <w:jc w:val="both"/>
        <w:rPr>
          <w:rFonts w:ascii="Simplified Arabic" w:eastAsia="Calibri" w:hAnsi="Simplified Arabic" w:cs="Simplified Arabic"/>
          <w:b/>
          <w:bCs/>
          <w:color w:val="000000" w:themeColor="text1"/>
          <w:sz w:val="24"/>
          <w:szCs w:val="24"/>
          <w:rtl/>
        </w:rPr>
      </w:pPr>
      <w:r w:rsidRPr="00532377">
        <w:rPr>
          <w:rFonts w:ascii="Simplified Arabic" w:eastAsia="Calibri" w:hAnsi="Simplified Arabic" w:cs="Simplified Arabic"/>
          <w:b/>
          <w:bCs/>
          <w:color w:val="000000" w:themeColor="text1"/>
          <w:sz w:val="24"/>
          <w:szCs w:val="24"/>
          <w:rtl/>
        </w:rPr>
        <w:t xml:space="preserve">2: المبحث الثاني: </w:t>
      </w:r>
      <w:r w:rsidR="00532377" w:rsidRPr="00532377">
        <w:rPr>
          <w:rFonts w:ascii="Simplified Arabic" w:eastAsia="Calibri" w:hAnsi="Simplified Arabic" w:cs="Simplified Arabic"/>
          <w:b/>
          <w:bCs/>
          <w:color w:val="000000" w:themeColor="text1"/>
          <w:sz w:val="24"/>
          <w:szCs w:val="24"/>
          <w:rtl/>
        </w:rPr>
        <w:t>الدراسة الميدانية:</w:t>
      </w:r>
    </w:p>
    <w:p w14:paraId="3C88D571" w14:textId="77777777" w:rsidR="00640411" w:rsidRPr="00532377" w:rsidRDefault="00640411" w:rsidP="008F6A2A">
      <w:pPr>
        <w:shd w:val="clear" w:color="auto" w:fill="FFFFFF"/>
        <w:bidi/>
        <w:spacing w:after="0" w:line="240" w:lineRule="auto"/>
        <w:jc w:val="both"/>
        <w:rPr>
          <w:rFonts w:ascii="Simplified Arabic" w:eastAsia="Times New Roman" w:hAnsi="Simplified Arabic" w:cs="Simplified Arabic"/>
          <w:color w:val="000000" w:themeColor="text1"/>
          <w:sz w:val="24"/>
          <w:szCs w:val="24"/>
        </w:rPr>
      </w:pPr>
      <w:r w:rsidRPr="00532377">
        <w:rPr>
          <w:rFonts w:ascii="Simplified Arabic" w:eastAsia="Times New Roman" w:hAnsi="Simplified Arabic" w:cs="Simplified Arabic"/>
          <w:b/>
          <w:bCs/>
          <w:color w:val="000000" w:themeColor="text1"/>
          <w:sz w:val="24"/>
          <w:szCs w:val="24"/>
          <w:rtl/>
        </w:rPr>
        <w:t>2-1: اجراءات وأسلوب الدراسة</w:t>
      </w:r>
      <w:r w:rsidRPr="00532377">
        <w:rPr>
          <w:rFonts w:ascii="Simplified Arabic" w:eastAsia="Times New Roman" w:hAnsi="Simplified Arabic" w:cs="Simplified Arabic"/>
          <w:color w:val="000000" w:themeColor="text1"/>
          <w:sz w:val="24"/>
          <w:szCs w:val="24"/>
          <w:rtl/>
        </w:rPr>
        <w:t xml:space="preserve">: </w:t>
      </w:r>
    </w:p>
    <w:p w14:paraId="687125EB" w14:textId="77777777" w:rsidR="00640411" w:rsidRPr="00532377" w:rsidRDefault="00640411" w:rsidP="008F6A2A">
      <w:pPr>
        <w:shd w:val="clear" w:color="auto" w:fill="FFFFFF"/>
        <w:bidi/>
        <w:spacing w:after="0" w:line="240" w:lineRule="auto"/>
        <w:jc w:val="both"/>
        <w:rPr>
          <w:rFonts w:ascii="Simplified Arabic" w:eastAsia="Times New Roman" w:hAnsi="Simplified Arabic" w:cs="Simplified Arabic"/>
          <w:b/>
          <w:bCs/>
          <w:color w:val="000000" w:themeColor="text1"/>
          <w:sz w:val="24"/>
          <w:szCs w:val="24"/>
        </w:rPr>
      </w:pPr>
      <w:r w:rsidRPr="00532377">
        <w:rPr>
          <w:rFonts w:ascii="Simplified Arabic" w:eastAsia="Times New Roman" w:hAnsi="Simplified Arabic" w:cs="Simplified Arabic"/>
          <w:b/>
          <w:bCs/>
          <w:color w:val="000000" w:themeColor="text1"/>
          <w:sz w:val="24"/>
          <w:szCs w:val="24"/>
          <w:rtl/>
        </w:rPr>
        <w:t xml:space="preserve">2-1-1: منهج وأسلوب الدراسة: </w:t>
      </w:r>
    </w:p>
    <w:p w14:paraId="57C8885A" w14:textId="58BEEF61" w:rsidR="00640411" w:rsidRPr="00532377" w:rsidRDefault="008F6A2A" w:rsidP="008F6A2A">
      <w:pPr>
        <w:shd w:val="clear" w:color="auto" w:fill="FFFFFF"/>
        <w:bidi/>
        <w:spacing w:after="0" w:line="240" w:lineRule="auto"/>
        <w:jc w:val="both"/>
        <w:rPr>
          <w:rFonts w:ascii="Simplified Arabic" w:eastAsia="Times New Roman" w:hAnsi="Simplified Arabic" w:cs="Simplified Arabic"/>
          <w:color w:val="000000" w:themeColor="text1"/>
          <w:sz w:val="24"/>
          <w:szCs w:val="24"/>
          <w:rtl/>
        </w:rPr>
      </w:pPr>
      <w:r>
        <w:rPr>
          <w:rFonts w:ascii="Simplified Arabic" w:eastAsia="Times New Roman" w:hAnsi="Simplified Arabic" w:cs="Simplified Arabic" w:hint="cs"/>
          <w:color w:val="000000" w:themeColor="text1"/>
          <w:sz w:val="24"/>
          <w:szCs w:val="24"/>
          <w:rtl/>
        </w:rPr>
        <w:t xml:space="preserve">      </w:t>
      </w:r>
      <w:r w:rsidR="00640411" w:rsidRPr="00532377">
        <w:rPr>
          <w:rFonts w:ascii="Simplified Arabic" w:eastAsia="Times New Roman" w:hAnsi="Simplified Arabic" w:cs="Simplified Arabic"/>
          <w:color w:val="000000" w:themeColor="text1"/>
          <w:sz w:val="24"/>
          <w:szCs w:val="24"/>
          <w:rtl/>
        </w:rPr>
        <w:t>استخدم الباحث لأغراض استكمال هذه الدراسة المنهج الوصفي التحليلي المرتكز على الدراسة الميدانيّة للحصول على البيانات من مصادرها الرئيسة، واختبار صحة الفرضيات الإجابة على تساؤلاتها إلى جانب استخدام المتوسطات الحسابيّة والانحرافات المعياريّة, وتحديد المتغير المستقل (توظيف تكنولوجيا المعلومات) وتأثيره على المتغير التّابع (دعم ادارة المعرفة في المكتبات الجامعية) ومن خلال الاعتماد على استبانة صُمِمت وفقًا للخطوات العلميّة المتعارف عليها والتي تتكون من عدة محاور كما في الجدول رقم (1)</w:t>
      </w:r>
      <w:r w:rsidR="00640411" w:rsidRPr="00532377">
        <w:rPr>
          <w:rFonts w:ascii="Simplified Arabic" w:eastAsia="Times New Roman" w:hAnsi="Simplified Arabic" w:cs="Simplified Arabic"/>
          <w:color w:val="000000" w:themeColor="text1"/>
          <w:sz w:val="24"/>
          <w:szCs w:val="24"/>
        </w:rPr>
        <w:t>:</w:t>
      </w:r>
      <w:r w:rsidR="00640411" w:rsidRPr="00532377">
        <w:rPr>
          <w:rFonts w:ascii="Simplified Arabic" w:eastAsia="Times New Roman" w:hAnsi="Simplified Arabic" w:cs="Simplified Arabic"/>
          <w:color w:val="000000" w:themeColor="text1"/>
          <w:sz w:val="24"/>
          <w:szCs w:val="24"/>
          <w:rtl/>
        </w:rPr>
        <w:t xml:space="preserve"> </w:t>
      </w:r>
    </w:p>
    <w:p w14:paraId="4323D8AF" w14:textId="77777777" w:rsidR="00640411" w:rsidRPr="008F6A2A" w:rsidRDefault="00640411" w:rsidP="008F6A2A">
      <w:pPr>
        <w:shd w:val="clear" w:color="auto" w:fill="FFFFFF"/>
        <w:tabs>
          <w:tab w:val="left" w:pos="3056"/>
        </w:tabs>
        <w:bidi/>
        <w:spacing w:after="120" w:line="240" w:lineRule="auto"/>
        <w:jc w:val="center"/>
        <w:rPr>
          <w:rFonts w:ascii="Simplified Arabic" w:eastAsia="Times New Roman" w:hAnsi="Simplified Arabic" w:cs="Simplified Arabic"/>
          <w:b/>
          <w:bCs/>
          <w:color w:val="000000" w:themeColor="text1"/>
        </w:rPr>
      </w:pPr>
      <w:r w:rsidRPr="008F6A2A">
        <w:rPr>
          <w:rFonts w:ascii="Simplified Arabic" w:eastAsia="Times New Roman" w:hAnsi="Simplified Arabic" w:cs="Simplified Arabic"/>
          <w:b/>
          <w:bCs/>
          <w:color w:val="000000" w:themeColor="text1"/>
          <w:rtl/>
        </w:rPr>
        <w:t>جدول رقم (1) يوضح المحاور وعدد فقراتها</w:t>
      </w:r>
    </w:p>
    <w:tbl>
      <w:tblPr>
        <w:tblStyle w:val="TableGrid"/>
        <w:bidiVisual/>
        <w:tblW w:w="0" w:type="auto"/>
        <w:tblInd w:w="487" w:type="dxa"/>
        <w:tblLook w:val="04A0" w:firstRow="1" w:lastRow="0" w:firstColumn="1" w:lastColumn="0" w:noHBand="0" w:noVBand="1"/>
      </w:tblPr>
      <w:tblGrid>
        <w:gridCol w:w="709"/>
        <w:gridCol w:w="1831"/>
        <w:gridCol w:w="3364"/>
        <w:gridCol w:w="2131"/>
      </w:tblGrid>
      <w:tr w:rsidR="000844CB" w:rsidRPr="008F6A2A" w14:paraId="42E72C2F" w14:textId="77777777" w:rsidTr="000844CB">
        <w:tc>
          <w:tcPr>
            <w:tcW w:w="709" w:type="dxa"/>
            <w:shd w:val="clear" w:color="auto" w:fill="BFBFBF" w:themeFill="background1" w:themeFillShade="BF"/>
          </w:tcPr>
          <w:p w14:paraId="513C924E"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ت</w:t>
            </w:r>
          </w:p>
        </w:tc>
        <w:tc>
          <w:tcPr>
            <w:tcW w:w="1831" w:type="dxa"/>
            <w:shd w:val="clear" w:color="auto" w:fill="BFBFBF" w:themeFill="background1" w:themeFillShade="BF"/>
          </w:tcPr>
          <w:p w14:paraId="1BC5A749"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w:t>
            </w:r>
          </w:p>
        </w:tc>
        <w:tc>
          <w:tcPr>
            <w:tcW w:w="3364" w:type="dxa"/>
            <w:shd w:val="clear" w:color="auto" w:fill="BFBFBF" w:themeFill="background1" w:themeFillShade="BF"/>
          </w:tcPr>
          <w:p w14:paraId="08AF530C"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العبارات</w:t>
            </w:r>
          </w:p>
        </w:tc>
        <w:tc>
          <w:tcPr>
            <w:tcW w:w="2131" w:type="dxa"/>
            <w:shd w:val="clear" w:color="auto" w:fill="BFBFBF" w:themeFill="background1" w:themeFillShade="BF"/>
          </w:tcPr>
          <w:p w14:paraId="49119753"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عدد الفقرات</w:t>
            </w:r>
          </w:p>
        </w:tc>
      </w:tr>
      <w:tr w:rsidR="000844CB" w:rsidRPr="008F6A2A" w14:paraId="5580D32C" w14:textId="77777777" w:rsidTr="000844CB">
        <w:tc>
          <w:tcPr>
            <w:tcW w:w="709" w:type="dxa"/>
            <w:shd w:val="clear" w:color="auto" w:fill="BFBFBF" w:themeFill="background1" w:themeFillShade="BF"/>
          </w:tcPr>
          <w:p w14:paraId="3996E988"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1</w:t>
            </w:r>
          </w:p>
        </w:tc>
        <w:tc>
          <w:tcPr>
            <w:tcW w:w="1831" w:type="dxa"/>
          </w:tcPr>
          <w:p w14:paraId="6D89D3CE"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الاول</w:t>
            </w:r>
          </w:p>
        </w:tc>
        <w:tc>
          <w:tcPr>
            <w:tcW w:w="3364" w:type="dxa"/>
          </w:tcPr>
          <w:p w14:paraId="5B8F7806"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توليد المعرفة</w:t>
            </w:r>
          </w:p>
        </w:tc>
        <w:tc>
          <w:tcPr>
            <w:tcW w:w="2131" w:type="dxa"/>
          </w:tcPr>
          <w:p w14:paraId="29FC777E"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(7) فقرات</w:t>
            </w:r>
          </w:p>
        </w:tc>
      </w:tr>
      <w:tr w:rsidR="000844CB" w:rsidRPr="008F6A2A" w14:paraId="71A2D179" w14:textId="77777777" w:rsidTr="000844CB">
        <w:tc>
          <w:tcPr>
            <w:tcW w:w="709" w:type="dxa"/>
            <w:shd w:val="clear" w:color="auto" w:fill="BFBFBF" w:themeFill="background1" w:themeFillShade="BF"/>
          </w:tcPr>
          <w:p w14:paraId="4A3213E1"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2</w:t>
            </w:r>
          </w:p>
        </w:tc>
        <w:tc>
          <w:tcPr>
            <w:tcW w:w="1831" w:type="dxa"/>
          </w:tcPr>
          <w:p w14:paraId="7E3170DB"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الثاني</w:t>
            </w:r>
          </w:p>
        </w:tc>
        <w:tc>
          <w:tcPr>
            <w:tcW w:w="3364" w:type="dxa"/>
          </w:tcPr>
          <w:p w14:paraId="49C384C2"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تخزين المعرفة</w:t>
            </w:r>
          </w:p>
        </w:tc>
        <w:tc>
          <w:tcPr>
            <w:tcW w:w="2131" w:type="dxa"/>
          </w:tcPr>
          <w:p w14:paraId="6CC8E269"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(7) فقرات</w:t>
            </w:r>
          </w:p>
        </w:tc>
      </w:tr>
      <w:tr w:rsidR="000844CB" w:rsidRPr="008F6A2A" w14:paraId="115914B0" w14:textId="77777777" w:rsidTr="000844CB">
        <w:tc>
          <w:tcPr>
            <w:tcW w:w="709" w:type="dxa"/>
            <w:shd w:val="clear" w:color="auto" w:fill="BFBFBF" w:themeFill="background1" w:themeFillShade="BF"/>
          </w:tcPr>
          <w:p w14:paraId="0E4B0E6A"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3</w:t>
            </w:r>
          </w:p>
        </w:tc>
        <w:tc>
          <w:tcPr>
            <w:tcW w:w="1831" w:type="dxa"/>
          </w:tcPr>
          <w:p w14:paraId="7074AAEF"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الثالث</w:t>
            </w:r>
          </w:p>
        </w:tc>
        <w:tc>
          <w:tcPr>
            <w:tcW w:w="3364" w:type="dxa"/>
          </w:tcPr>
          <w:p w14:paraId="46CE7607"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مشاركة المعرفة</w:t>
            </w:r>
          </w:p>
        </w:tc>
        <w:tc>
          <w:tcPr>
            <w:tcW w:w="2131" w:type="dxa"/>
          </w:tcPr>
          <w:p w14:paraId="7992D743"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(10) فقرات</w:t>
            </w:r>
          </w:p>
        </w:tc>
      </w:tr>
      <w:tr w:rsidR="000844CB" w:rsidRPr="008F6A2A" w14:paraId="120EFCBE" w14:textId="77777777" w:rsidTr="000844CB">
        <w:tc>
          <w:tcPr>
            <w:tcW w:w="709" w:type="dxa"/>
            <w:shd w:val="clear" w:color="auto" w:fill="BFBFBF" w:themeFill="background1" w:themeFillShade="BF"/>
          </w:tcPr>
          <w:p w14:paraId="217B5445"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4</w:t>
            </w:r>
          </w:p>
        </w:tc>
        <w:tc>
          <w:tcPr>
            <w:tcW w:w="1831" w:type="dxa"/>
          </w:tcPr>
          <w:p w14:paraId="135C949D"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الرابع</w:t>
            </w:r>
          </w:p>
        </w:tc>
        <w:tc>
          <w:tcPr>
            <w:tcW w:w="3364" w:type="dxa"/>
          </w:tcPr>
          <w:p w14:paraId="61BE11B1"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ادارة المعرفة</w:t>
            </w:r>
          </w:p>
        </w:tc>
        <w:tc>
          <w:tcPr>
            <w:tcW w:w="2131" w:type="dxa"/>
          </w:tcPr>
          <w:p w14:paraId="53B99827"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(9) فقرات</w:t>
            </w:r>
          </w:p>
        </w:tc>
      </w:tr>
      <w:tr w:rsidR="000844CB" w:rsidRPr="008F6A2A" w14:paraId="4C3D6777" w14:textId="77777777" w:rsidTr="000844CB">
        <w:trPr>
          <w:trHeight w:val="383"/>
        </w:trPr>
        <w:tc>
          <w:tcPr>
            <w:tcW w:w="709" w:type="dxa"/>
            <w:shd w:val="clear" w:color="auto" w:fill="BFBFBF" w:themeFill="background1" w:themeFillShade="BF"/>
          </w:tcPr>
          <w:p w14:paraId="6402C011"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5</w:t>
            </w:r>
          </w:p>
        </w:tc>
        <w:tc>
          <w:tcPr>
            <w:tcW w:w="1831" w:type="dxa"/>
          </w:tcPr>
          <w:p w14:paraId="588F2B1C"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الخامس</w:t>
            </w:r>
          </w:p>
        </w:tc>
        <w:tc>
          <w:tcPr>
            <w:tcW w:w="3364" w:type="dxa"/>
          </w:tcPr>
          <w:p w14:paraId="0775B056"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تكنولوجيا المعلومات</w:t>
            </w:r>
          </w:p>
        </w:tc>
        <w:tc>
          <w:tcPr>
            <w:tcW w:w="2131" w:type="dxa"/>
          </w:tcPr>
          <w:p w14:paraId="48FA7A94"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(12) فقرة</w:t>
            </w:r>
          </w:p>
        </w:tc>
      </w:tr>
    </w:tbl>
    <w:p w14:paraId="6AB7290E" w14:textId="77777777" w:rsidR="00640411" w:rsidRPr="00532377" w:rsidRDefault="00640411" w:rsidP="00640411">
      <w:pPr>
        <w:shd w:val="clear" w:color="auto" w:fill="FFFFFF"/>
        <w:bidi/>
        <w:spacing w:after="120" w:line="240" w:lineRule="auto"/>
        <w:jc w:val="both"/>
        <w:rPr>
          <w:rFonts w:ascii="Simplified Arabic" w:eastAsia="Times New Roman" w:hAnsi="Simplified Arabic" w:cs="Simplified Arabic"/>
          <w:b/>
          <w:bCs/>
          <w:color w:val="000000" w:themeColor="text1"/>
          <w:sz w:val="24"/>
          <w:szCs w:val="24"/>
          <w:rtl/>
        </w:rPr>
      </w:pPr>
    </w:p>
    <w:p w14:paraId="0FAEDC59" w14:textId="625C9EE7" w:rsidR="00640411" w:rsidRPr="00532377" w:rsidRDefault="00640411" w:rsidP="008F6A2A">
      <w:pPr>
        <w:shd w:val="clear" w:color="auto" w:fill="FFFFFF"/>
        <w:bidi/>
        <w:spacing w:after="0" w:line="240" w:lineRule="auto"/>
        <w:jc w:val="both"/>
        <w:rPr>
          <w:rFonts w:ascii="Simplified Arabic" w:eastAsia="Times New Roman" w:hAnsi="Simplified Arabic" w:cs="Simplified Arabic"/>
          <w:color w:val="000000" w:themeColor="text1"/>
          <w:sz w:val="24"/>
          <w:szCs w:val="24"/>
        </w:rPr>
      </w:pPr>
      <w:r w:rsidRPr="00532377">
        <w:rPr>
          <w:rFonts w:ascii="Simplified Arabic" w:eastAsia="Times New Roman" w:hAnsi="Simplified Arabic" w:cs="Simplified Arabic"/>
          <w:b/>
          <w:bCs/>
          <w:color w:val="000000" w:themeColor="text1"/>
          <w:sz w:val="24"/>
          <w:szCs w:val="24"/>
          <w:rtl/>
        </w:rPr>
        <w:lastRenderedPageBreak/>
        <w:t>2-1-</w:t>
      </w:r>
      <w:r w:rsidR="00532377" w:rsidRPr="00532377">
        <w:rPr>
          <w:rFonts w:ascii="Simplified Arabic" w:eastAsia="Times New Roman" w:hAnsi="Simplified Arabic" w:cs="Simplified Arabic"/>
          <w:b/>
          <w:bCs/>
          <w:color w:val="000000" w:themeColor="text1"/>
          <w:sz w:val="24"/>
          <w:szCs w:val="24"/>
          <w:rtl/>
        </w:rPr>
        <w:t>2</w:t>
      </w:r>
      <w:r w:rsidRPr="00532377">
        <w:rPr>
          <w:rFonts w:ascii="Simplified Arabic" w:eastAsia="Times New Roman" w:hAnsi="Simplified Arabic" w:cs="Simplified Arabic"/>
          <w:b/>
          <w:bCs/>
          <w:color w:val="000000" w:themeColor="text1"/>
          <w:sz w:val="24"/>
          <w:szCs w:val="24"/>
          <w:rtl/>
        </w:rPr>
        <w:t>:</w:t>
      </w:r>
      <w:r w:rsidRPr="00532377">
        <w:rPr>
          <w:rFonts w:ascii="Simplified Arabic" w:eastAsia="Times New Roman" w:hAnsi="Simplified Arabic" w:cs="Simplified Arabic"/>
          <w:b/>
          <w:bCs/>
          <w:color w:val="000000" w:themeColor="text1"/>
          <w:sz w:val="24"/>
          <w:szCs w:val="24"/>
        </w:rPr>
        <w:t> </w:t>
      </w:r>
      <w:r w:rsidRPr="00532377">
        <w:rPr>
          <w:rFonts w:ascii="Simplified Arabic" w:eastAsia="Times New Roman" w:hAnsi="Simplified Arabic" w:cs="Simplified Arabic"/>
          <w:b/>
          <w:bCs/>
          <w:color w:val="000000" w:themeColor="text1"/>
          <w:sz w:val="24"/>
          <w:szCs w:val="24"/>
          <w:rtl/>
        </w:rPr>
        <w:t>مجتمع وعينة الدراسة</w:t>
      </w:r>
      <w:r w:rsidRPr="00532377">
        <w:rPr>
          <w:rFonts w:ascii="Simplified Arabic" w:eastAsia="Times New Roman" w:hAnsi="Simplified Arabic" w:cs="Simplified Arabic"/>
          <w:b/>
          <w:bCs/>
          <w:color w:val="000000" w:themeColor="text1"/>
          <w:sz w:val="24"/>
          <w:szCs w:val="24"/>
        </w:rPr>
        <w:t>  </w:t>
      </w:r>
    </w:p>
    <w:p w14:paraId="42480924" w14:textId="461C3AE7" w:rsidR="00640411" w:rsidRPr="00532377" w:rsidRDefault="008F6A2A" w:rsidP="008F6A2A">
      <w:pPr>
        <w:shd w:val="clear" w:color="auto" w:fill="FFFFFF"/>
        <w:bidi/>
        <w:spacing w:after="0" w:line="240" w:lineRule="auto"/>
        <w:jc w:val="both"/>
        <w:rPr>
          <w:rFonts w:ascii="Simplified Arabic" w:eastAsia="Times New Roman" w:hAnsi="Simplified Arabic" w:cs="Simplified Arabic"/>
          <w:color w:val="000000" w:themeColor="text1"/>
          <w:sz w:val="24"/>
          <w:szCs w:val="24"/>
          <w:rtl/>
          <w:lang w:bidi="ar-IQ"/>
        </w:rPr>
      </w:pPr>
      <w:r>
        <w:rPr>
          <w:rFonts w:ascii="Simplified Arabic" w:eastAsia="Times New Roman" w:hAnsi="Simplified Arabic" w:cs="Simplified Arabic" w:hint="cs"/>
          <w:color w:val="000000" w:themeColor="text1"/>
          <w:sz w:val="24"/>
          <w:szCs w:val="24"/>
          <w:rtl/>
        </w:rPr>
        <w:t xml:space="preserve">     </w:t>
      </w:r>
      <w:r w:rsidR="00640411" w:rsidRPr="00532377">
        <w:rPr>
          <w:rFonts w:ascii="Simplified Arabic" w:eastAsia="Times New Roman" w:hAnsi="Simplified Arabic" w:cs="Simplified Arabic"/>
          <w:color w:val="000000" w:themeColor="text1"/>
          <w:sz w:val="24"/>
          <w:szCs w:val="24"/>
          <w:rtl/>
        </w:rPr>
        <w:t>يتمثل مجتمع الدراسة من العاملين في مكتبات جامعة واسط، من خلال توزيع استبيان احصائي عبر تقنية</w:t>
      </w:r>
      <w:r w:rsidR="00640411" w:rsidRPr="00532377">
        <w:rPr>
          <w:rFonts w:ascii="Simplified Arabic" w:eastAsia="Times New Roman" w:hAnsi="Simplified Arabic" w:cs="Simplified Arabic"/>
          <w:color w:val="000000" w:themeColor="text1"/>
          <w:sz w:val="24"/>
          <w:szCs w:val="24"/>
        </w:rPr>
        <w:t xml:space="preserve"> Google Drive </w:t>
      </w:r>
      <w:r w:rsidR="00640411" w:rsidRPr="00532377">
        <w:rPr>
          <w:rFonts w:ascii="Simplified Arabic" w:eastAsia="Times New Roman" w:hAnsi="Simplified Arabic" w:cs="Simplified Arabic"/>
          <w:color w:val="000000" w:themeColor="text1"/>
          <w:sz w:val="24"/>
          <w:szCs w:val="24"/>
          <w:rtl/>
        </w:rPr>
        <w:t>على عينة من العاملين في المكتبة المركزية لجامعة واسط فضلا عن المكتبات الفرعية العائدة لها, كان عدد الاجابات المتحصل عليها من خلال هذا الاستبيان هو (69) اجابة, قام الباحث بعد ذلك بتفريغ وتحليل الاستبانة من خلال برنامج التحليل الإحصائي</w:t>
      </w:r>
      <w:r w:rsidR="00640411" w:rsidRPr="00532377">
        <w:rPr>
          <w:rFonts w:ascii="Simplified Arabic" w:eastAsia="Times New Roman" w:hAnsi="Simplified Arabic" w:cs="Simplified Arabic"/>
          <w:color w:val="000000" w:themeColor="text1"/>
          <w:sz w:val="24"/>
          <w:szCs w:val="24"/>
        </w:rPr>
        <w:t xml:space="preserve"> .SPSS</w:t>
      </w:r>
    </w:p>
    <w:p w14:paraId="60937681" w14:textId="13A3BE85" w:rsidR="00640411" w:rsidRPr="00532377" w:rsidRDefault="00640411" w:rsidP="00532377">
      <w:pPr>
        <w:shd w:val="clear" w:color="auto" w:fill="FFFFFF"/>
        <w:bidi/>
        <w:spacing w:after="120" w:line="240" w:lineRule="auto"/>
        <w:jc w:val="both"/>
        <w:rPr>
          <w:rFonts w:ascii="Simplified Arabic" w:eastAsia="Times New Roman" w:hAnsi="Simplified Arabic" w:cs="Simplified Arabic"/>
          <w:color w:val="000000" w:themeColor="text1"/>
          <w:sz w:val="24"/>
          <w:szCs w:val="24"/>
          <w:rtl/>
          <w:lang w:bidi="ar-IQ"/>
        </w:rPr>
      </w:pPr>
      <w:r w:rsidRPr="00532377">
        <w:rPr>
          <w:rFonts w:ascii="Simplified Arabic" w:eastAsia="Times New Roman" w:hAnsi="Simplified Arabic" w:cs="Simplified Arabic"/>
          <w:b/>
          <w:bCs/>
          <w:color w:val="000000" w:themeColor="text1"/>
          <w:sz w:val="24"/>
          <w:szCs w:val="24"/>
          <w:rtl/>
        </w:rPr>
        <w:t>2-1-</w:t>
      </w:r>
      <w:r w:rsidR="00532377" w:rsidRPr="00532377">
        <w:rPr>
          <w:rFonts w:ascii="Simplified Arabic" w:eastAsia="Times New Roman" w:hAnsi="Simplified Arabic" w:cs="Simplified Arabic"/>
          <w:b/>
          <w:bCs/>
          <w:color w:val="000000" w:themeColor="text1"/>
          <w:sz w:val="24"/>
          <w:szCs w:val="24"/>
          <w:rtl/>
        </w:rPr>
        <w:t>4</w:t>
      </w:r>
      <w:r w:rsidRPr="00532377">
        <w:rPr>
          <w:rFonts w:ascii="Simplified Arabic" w:eastAsia="Times New Roman" w:hAnsi="Simplified Arabic" w:cs="Simplified Arabic"/>
          <w:b/>
          <w:bCs/>
          <w:color w:val="000000" w:themeColor="text1"/>
          <w:sz w:val="24"/>
          <w:szCs w:val="24"/>
          <w:rtl/>
        </w:rPr>
        <w:t>:</w:t>
      </w:r>
      <w:r w:rsidRPr="00532377">
        <w:rPr>
          <w:rFonts w:ascii="Simplified Arabic" w:eastAsia="Times New Roman" w:hAnsi="Simplified Arabic" w:cs="Simplified Arabic"/>
          <w:b/>
          <w:bCs/>
          <w:color w:val="000000" w:themeColor="text1"/>
          <w:sz w:val="24"/>
          <w:szCs w:val="24"/>
        </w:rPr>
        <w:t xml:space="preserve"> </w:t>
      </w:r>
      <w:r w:rsidRPr="00532377">
        <w:rPr>
          <w:rFonts w:ascii="Simplified Arabic" w:eastAsia="Times New Roman" w:hAnsi="Simplified Arabic" w:cs="Simplified Arabic"/>
          <w:b/>
          <w:bCs/>
          <w:color w:val="000000" w:themeColor="text1"/>
          <w:sz w:val="24"/>
          <w:szCs w:val="24"/>
          <w:rtl/>
        </w:rPr>
        <w:t>صدق وثبات أداة الدراسة</w:t>
      </w:r>
      <w:r w:rsidRPr="00532377">
        <w:rPr>
          <w:rFonts w:ascii="Simplified Arabic" w:eastAsia="Times New Roman" w:hAnsi="Simplified Arabic" w:cs="Simplified Arabic"/>
          <w:b/>
          <w:bCs/>
          <w:color w:val="000000" w:themeColor="text1"/>
          <w:sz w:val="24"/>
          <w:szCs w:val="24"/>
        </w:rPr>
        <w:t> </w:t>
      </w:r>
      <w:r w:rsidRPr="00532377">
        <w:rPr>
          <w:rFonts w:ascii="Simplified Arabic" w:eastAsia="Times New Roman" w:hAnsi="Simplified Arabic" w:cs="Simplified Arabic"/>
          <w:color w:val="000000" w:themeColor="text1"/>
          <w:sz w:val="24"/>
          <w:szCs w:val="24"/>
          <w:rtl/>
          <w:lang w:bidi="ar-IQ"/>
        </w:rPr>
        <w:t>:</w:t>
      </w:r>
    </w:p>
    <w:p w14:paraId="14361732" w14:textId="14A5DA42" w:rsidR="00640411" w:rsidRPr="00532377" w:rsidRDefault="00640411" w:rsidP="00640411">
      <w:pPr>
        <w:shd w:val="clear" w:color="auto" w:fill="FFFFFF"/>
        <w:bidi/>
        <w:spacing w:after="120" w:line="240" w:lineRule="auto"/>
        <w:jc w:val="both"/>
        <w:rPr>
          <w:rFonts w:ascii="Simplified Arabic" w:eastAsia="Times New Roman" w:hAnsi="Simplified Arabic" w:cs="Simplified Arabic"/>
          <w:color w:val="000000" w:themeColor="text1"/>
          <w:sz w:val="24"/>
          <w:szCs w:val="24"/>
          <w:rtl/>
        </w:rPr>
      </w:pPr>
      <w:r w:rsidRPr="00532377">
        <w:rPr>
          <w:rFonts w:ascii="Simplified Arabic" w:eastAsia="Times New Roman" w:hAnsi="Simplified Arabic" w:cs="Simplified Arabic"/>
          <w:color w:val="000000" w:themeColor="text1"/>
          <w:sz w:val="24"/>
          <w:szCs w:val="24"/>
          <w:rtl/>
        </w:rPr>
        <w:t>تم جمع البيانات من خلال الاستبيان وتحليلها عبر استخدام برنامج العلوم الاجتماعية</w:t>
      </w:r>
      <w:r w:rsidRPr="00532377">
        <w:rPr>
          <w:rFonts w:ascii="Simplified Arabic" w:eastAsia="Times New Roman" w:hAnsi="Simplified Arabic" w:cs="Simplified Arabic"/>
          <w:color w:val="000000" w:themeColor="text1"/>
          <w:sz w:val="24"/>
          <w:szCs w:val="24"/>
        </w:rPr>
        <w:t xml:space="preserve"> SPSS </w:t>
      </w:r>
      <w:r w:rsidRPr="00532377">
        <w:rPr>
          <w:rFonts w:ascii="Simplified Arabic" w:eastAsia="Times New Roman" w:hAnsi="Simplified Arabic" w:cs="Simplified Arabic"/>
          <w:color w:val="000000" w:themeColor="text1"/>
          <w:sz w:val="24"/>
          <w:szCs w:val="24"/>
          <w:rtl/>
        </w:rPr>
        <w:t>بواسطة الأساليب الإحصائيّة الوصفيّة التكرارات، والنِّسب المئوية، والمتوسطات الحسابيّة، والانحرافات المعيارية، بالإضافة إلى معامل</w:t>
      </w:r>
      <w:r w:rsidRPr="00532377">
        <w:rPr>
          <w:rFonts w:ascii="Simplified Arabic" w:eastAsia="Times New Roman" w:hAnsi="Simplified Arabic" w:cs="Simplified Arabic"/>
          <w:color w:val="000000" w:themeColor="text1"/>
          <w:sz w:val="24"/>
          <w:szCs w:val="24"/>
        </w:rPr>
        <w:t xml:space="preserve"> </w:t>
      </w:r>
      <w:r w:rsidRPr="008F6A2A">
        <w:rPr>
          <w:rFonts w:ascii="Times New Roman" w:eastAsia="Times New Roman" w:hAnsi="Times New Roman" w:cs="Times New Roman"/>
          <w:color w:val="000000" w:themeColor="text1"/>
          <w:sz w:val="24"/>
          <w:szCs w:val="24"/>
        </w:rPr>
        <w:t>Cronbach Alpha</w:t>
      </w:r>
      <w:r w:rsidRPr="00532377">
        <w:rPr>
          <w:rFonts w:ascii="Simplified Arabic" w:eastAsia="Times New Roman" w:hAnsi="Simplified Arabic" w:cs="Simplified Arabic"/>
          <w:color w:val="000000" w:themeColor="text1"/>
          <w:sz w:val="24"/>
          <w:szCs w:val="24"/>
        </w:rPr>
        <w:t xml:space="preserve"> </w:t>
      </w:r>
      <w:r w:rsidR="008F6A2A">
        <w:rPr>
          <w:rFonts w:ascii="Simplified Arabic" w:eastAsia="Times New Roman" w:hAnsi="Simplified Arabic" w:cs="Simplified Arabic" w:hint="cs"/>
          <w:color w:val="000000" w:themeColor="text1"/>
          <w:sz w:val="24"/>
          <w:szCs w:val="24"/>
          <w:rtl/>
        </w:rPr>
        <w:t xml:space="preserve"> </w:t>
      </w:r>
      <w:r w:rsidRPr="00532377">
        <w:rPr>
          <w:rFonts w:ascii="Simplified Arabic" w:eastAsia="Times New Roman" w:hAnsi="Simplified Arabic" w:cs="Simplified Arabic"/>
          <w:color w:val="000000" w:themeColor="text1"/>
          <w:sz w:val="24"/>
          <w:szCs w:val="24"/>
          <w:rtl/>
        </w:rPr>
        <w:t xml:space="preserve">للتأكد من درجة ثبات المقياس المستخدم، للتحقق من صدق أداة البحث وثبات الاستبانة، وبعد التأكد من صدق وسلامة الاستبانة للاختبار قمنا باستخدام معامل الثبات ألفا كرونباخ لكل محور ومن ثم المحاور كافة. </w:t>
      </w:r>
    </w:p>
    <w:p w14:paraId="7A2494F4" w14:textId="77777777" w:rsidR="00640411" w:rsidRPr="008F6A2A" w:rsidRDefault="00640411" w:rsidP="008F6A2A">
      <w:pPr>
        <w:shd w:val="clear" w:color="auto" w:fill="FFFFFF"/>
        <w:tabs>
          <w:tab w:val="left" w:pos="3056"/>
        </w:tabs>
        <w:bidi/>
        <w:spacing w:after="120" w:line="240" w:lineRule="auto"/>
        <w:jc w:val="center"/>
        <w:rPr>
          <w:rFonts w:ascii="Simplified Arabic" w:eastAsia="Times New Roman" w:hAnsi="Simplified Arabic" w:cs="Simplified Arabic"/>
          <w:b/>
          <w:bCs/>
          <w:color w:val="000000" w:themeColor="text1"/>
          <w:rtl/>
          <w:lang w:bidi="ar-IQ"/>
        </w:rPr>
      </w:pPr>
      <w:r w:rsidRPr="008F6A2A">
        <w:rPr>
          <w:rFonts w:ascii="Simplified Arabic" w:eastAsia="Calibri" w:hAnsi="Simplified Arabic" w:cs="Simplified Arabic"/>
          <w:b/>
          <w:bCs/>
          <w:color w:val="000000" w:themeColor="text1"/>
          <w:rtl/>
          <w:lang w:bidi="ar-IQ"/>
        </w:rPr>
        <w:t>جدول رقم (2) يوضح</w:t>
      </w:r>
      <w:r w:rsidRPr="008F6A2A">
        <w:rPr>
          <w:rFonts w:ascii="Simplified Arabic" w:eastAsia="Times New Roman" w:hAnsi="Simplified Arabic" w:cs="Simplified Arabic"/>
          <w:b/>
          <w:bCs/>
          <w:color w:val="000000" w:themeColor="text1"/>
          <w:rtl/>
        </w:rPr>
        <w:t xml:space="preserve"> </w:t>
      </w:r>
      <w:r w:rsidRPr="008F6A2A">
        <w:rPr>
          <w:rFonts w:ascii="Simplified Arabic" w:eastAsia="Calibri" w:hAnsi="Simplified Arabic" w:cs="Simplified Arabic"/>
          <w:b/>
          <w:bCs/>
          <w:color w:val="000000" w:themeColor="text1"/>
          <w:rtl/>
          <w:lang w:bidi="ar-IQ"/>
        </w:rPr>
        <w:t xml:space="preserve">معامل الثبات والصدق ألفا كرونباخ </w:t>
      </w:r>
      <w:r w:rsidRPr="008F6A2A">
        <w:rPr>
          <w:rFonts w:ascii="Simplified Arabic" w:eastAsia="Calibri" w:hAnsi="Simplified Arabic" w:cs="Simplified Arabic"/>
          <w:b/>
          <w:bCs/>
          <w:color w:val="000000" w:themeColor="text1"/>
          <w:shd w:val="clear" w:color="auto" w:fill="FFFFFF"/>
        </w:rPr>
        <w:t>Cronbach’s Alpha</w:t>
      </w:r>
    </w:p>
    <w:tbl>
      <w:tblPr>
        <w:tblStyle w:val="TableGrid"/>
        <w:bidiVisual/>
        <w:tblW w:w="0" w:type="auto"/>
        <w:jc w:val="center"/>
        <w:tblLook w:val="04A0" w:firstRow="1" w:lastRow="0" w:firstColumn="1" w:lastColumn="0" w:noHBand="0" w:noVBand="1"/>
      </w:tblPr>
      <w:tblGrid>
        <w:gridCol w:w="1610"/>
        <w:gridCol w:w="1434"/>
        <w:gridCol w:w="4377"/>
      </w:tblGrid>
      <w:tr w:rsidR="00640411" w:rsidRPr="008F6A2A" w14:paraId="2144E871" w14:textId="77777777" w:rsidTr="00640411">
        <w:trPr>
          <w:jc w:val="center"/>
        </w:trPr>
        <w:tc>
          <w:tcPr>
            <w:tcW w:w="1610" w:type="dxa"/>
            <w:shd w:val="clear" w:color="auto" w:fill="D9D9D9" w:themeFill="background1" w:themeFillShade="D9"/>
          </w:tcPr>
          <w:p w14:paraId="687352E5" w14:textId="77777777" w:rsidR="00640411" w:rsidRPr="008F6A2A" w:rsidRDefault="00640411" w:rsidP="008F6A2A">
            <w:pPr>
              <w:autoSpaceDE w:val="0"/>
              <w:autoSpaceDN w:val="0"/>
              <w:bidi/>
              <w:adjustRightInd w:val="0"/>
              <w:jc w:val="center"/>
              <w:rPr>
                <w:rFonts w:ascii="Simplified Arabic" w:eastAsia="Calibri" w:hAnsi="Simplified Arabic" w:cs="Simplified Arabic"/>
                <w:b/>
                <w:bCs/>
                <w:color w:val="000000" w:themeColor="text1"/>
                <w:rtl/>
              </w:rPr>
            </w:pPr>
            <w:r w:rsidRPr="008F6A2A">
              <w:rPr>
                <w:rFonts w:ascii="Simplified Arabic" w:eastAsia="Calibri" w:hAnsi="Simplified Arabic" w:cs="Simplified Arabic"/>
                <w:b/>
                <w:bCs/>
                <w:color w:val="000000" w:themeColor="text1"/>
                <w:rtl/>
              </w:rPr>
              <w:t>الصدق</w:t>
            </w:r>
          </w:p>
        </w:tc>
        <w:tc>
          <w:tcPr>
            <w:tcW w:w="1434" w:type="dxa"/>
            <w:shd w:val="clear" w:color="auto" w:fill="D9D9D9" w:themeFill="background1" w:themeFillShade="D9"/>
          </w:tcPr>
          <w:p w14:paraId="2B3FF794" w14:textId="77777777" w:rsidR="00640411" w:rsidRPr="008F6A2A" w:rsidRDefault="00640411" w:rsidP="008F6A2A">
            <w:pPr>
              <w:autoSpaceDE w:val="0"/>
              <w:autoSpaceDN w:val="0"/>
              <w:bidi/>
              <w:adjustRightInd w:val="0"/>
              <w:jc w:val="center"/>
              <w:rPr>
                <w:rFonts w:ascii="Simplified Arabic" w:eastAsia="Calibri" w:hAnsi="Simplified Arabic" w:cs="Simplified Arabic"/>
                <w:b/>
                <w:bCs/>
                <w:color w:val="000000" w:themeColor="text1"/>
                <w:rtl/>
              </w:rPr>
            </w:pPr>
            <w:r w:rsidRPr="008F6A2A">
              <w:rPr>
                <w:rFonts w:ascii="Simplified Arabic" w:eastAsia="Calibri" w:hAnsi="Simplified Arabic" w:cs="Simplified Arabic"/>
                <w:b/>
                <w:bCs/>
                <w:color w:val="000000" w:themeColor="text1"/>
                <w:rtl/>
              </w:rPr>
              <w:t>عدد العبارات</w:t>
            </w:r>
          </w:p>
        </w:tc>
        <w:tc>
          <w:tcPr>
            <w:tcW w:w="4377" w:type="dxa"/>
            <w:shd w:val="clear" w:color="auto" w:fill="D9D9D9" w:themeFill="background1" w:themeFillShade="D9"/>
          </w:tcPr>
          <w:p w14:paraId="5009C12E" w14:textId="77777777" w:rsidR="00640411" w:rsidRPr="008F6A2A" w:rsidRDefault="00640411" w:rsidP="008F6A2A">
            <w:pPr>
              <w:autoSpaceDE w:val="0"/>
              <w:autoSpaceDN w:val="0"/>
              <w:bidi/>
              <w:adjustRightInd w:val="0"/>
              <w:jc w:val="center"/>
              <w:rPr>
                <w:rFonts w:ascii="Simplified Arabic" w:eastAsia="Calibri" w:hAnsi="Simplified Arabic" w:cs="Simplified Arabic"/>
                <w:b/>
                <w:bCs/>
                <w:color w:val="000000" w:themeColor="text1"/>
                <w:rtl/>
              </w:rPr>
            </w:pPr>
            <w:r w:rsidRPr="008F6A2A">
              <w:rPr>
                <w:rFonts w:ascii="Simplified Arabic" w:eastAsia="Calibri" w:hAnsi="Simplified Arabic" w:cs="Simplified Arabic"/>
                <w:b/>
                <w:bCs/>
                <w:color w:val="000000" w:themeColor="text1"/>
                <w:rtl/>
              </w:rPr>
              <w:t>المحاور</w:t>
            </w:r>
          </w:p>
        </w:tc>
      </w:tr>
      <w:tr w:rsidR="00640411" w:rsidRPr="008F6A2A" w14:paraId="6214DB39" w14:textId="77777777" w:rsidTr="00640411">
        <w:trPr>
          <w:jc w:val="center"/>
        </w:trPr>
        <w:tc>
          <w:tcPr>
            <w:tcW w:w="1610" w:type="dxa"/>
          </w:tcPr>
          <w:p w14:paraId="6B95EBA6"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lang w:bidi="ar-IQ"/>
              </w:rPr>
            </w:pPr>
            <w:r w:rsidRPr="008F6A2A">
              <w:rPr>
                <w:rFonts w:ascii="Simplified Arabic" w:eastAsia="Calibri" w:hAnsi="Simplified Arabic" w:cs="Simplified Arabic"/>
                <w:color w:val="000000" w:themeColor="text1"/>
                <w:rtl/>
              </w:rPr>
              <w:t>0.832</w:t>
            </w:r>
          </w:p>
        </w:tc>
        <w:tc>
          <w:tcPr>
            <w:tcW w:w="1434" w:type="dxa"/>
          </w:tcPr>
          <w:p w14:paraId="717E2CC6" w14:textId="30E176ED"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rPr>
            </w:pPr>
            <w:r w:rsidRPr="008F6A2A">
              <w:rPr>
                <w:rFonts w:ascii="Simplified Arabic" w:eastAsia="Calibri" w:hAnsi="Simplified Arabic" w:cs="Simplified Arabic"/>
                <w:color w:val="000000" w:themeColor="text1"/>
                <w:rtl/>
              </w:rPr>
              <w:t>7</w:t>
            </w:r>
          </w:p>
        </w:tc>
        <w:tc>
          <w:tcPr>
            <w:tcW w:w="4377" w:type="dxa"/>
          </w:tcPr>
          <w:p w14:paraId="1088904F" w14:textId="549C3977" w:rsidR="00640411" w:rsidRPr="008F6A2A" w:rsidRDefault="00640411" w:rsidP="008F6A2A">
            <w:pPr>
              <w:autoSpaceDE w:val="0"/>
              <w:autoSpaceDN w:val="0"/>
              <w:bidi/>
              <w:adjustRightInd w:val="0"/>
              <w:jc w:val="center"/>
              <w:rPr>
                <w:rFonts w:ascii="Simplified Arabic" w:eastAsia="Calibri" w:hAnsi="Simplified Arabic" w:cs="Simplified Arabic"/>
                <w:b/>
                <w:bCs/>
                <w:color w:val="000000" w:themeColor="text1"/>
                <w:rtl/>
              </w:rPr>
            </w:pPr>
            <w:r w:rsidRPr="008F6A2A">
              <w:rPr>
                <w:rFonts w:ascii="Simplified Arabic" w:eastAsia="Calibri" w:hAnsi="Simplified Arabic" w:cs="Simplified Arabic"/>
                <w:b/>
                <w:bCs/>
                <w:color w:val="000000" w:themeColor="text1"/>
                <w:rtl/>
              </w:rPr>
              <w:t>المحور الاول: توليد المعرفة</w:t>
            </w:r>
          </w:p>
        </w:tc>
      </w:tr>
      <w:tr w:rsidR="00640411" w:rsidRPr="008F6A2A" w14:paraId="080E4F9B" w14:textId="77777777" w:rsidTr="00640411">
        <w:trPr>
          <w:jc w:val="center"/>
        </w:trPr>
        <w:tc>
          <w:tcPr>
            <w:tcW w:w="1610" w:type="dxa"/>
          </w:tcPr>
          <w:p w14:paraId="552B0035"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lang w:bidi="ar-IQ"/>
              </w:rPr>
            </w:pPr>
            <w:r w:rsidRPr="008F6A2A">
              <w:rPr>
                <w:rFonts w:ascii="Simplified Arabic" w:eastAsia="Calibri" w:hAnsi="Simplified Arabic" w:cs="Simplified Arabic"/>
                <w:color w:val="000000" w:themeColor="text1"/>
                <w:rtl/>
                <w:lang w:bidi="ar-IQ"/>
              </w:rPr>
              <w:t>0.671</w:t>
            </w:r>
          </w:p>
        </w:tc>
        <w:tc>
          <w:tcPr>
            <w:tcW w:w="1434" w:type="dxa"/>
          </w:tcPr>
          <w:p w14:paraId="6DB3DDAC"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rPr>
            </w:pPr>
            <w:r w:rsidRPr="008F6A2A">
              <w:rPr>
                <w:rFonts w:ascii="Simplified Arabic" w:eastAsia="Calibri" w:hAnsi="Simplified Arabic" w:cs="Simplified Arabic"/>
                <w:color w:val="000000" w:themeColor="text1"/>
                <w:rtl/>
              </w:rPr>
              <w:t>7</w:t>
            </w:r>
          </w:p>
        </w:tc>
        <w:tc>
          <w:tcPr>
            <w:tcW w:w="4377" w:type="dxa"/>
          </w:tcPr>
          <w:p w14:paraId="284C0952"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الثاني: تخزين المعرفة</w:t>
            </w:r>
          </w:p>
        </w:tc>
      </w:tr>
      <w:tr w:rsidR="00640411" w:rsidRPr="008F6A2A" w14:paraId="56F783E5" w14:textId="77777777" w:rsidTr="00640411">
        <w:trPr>
          <w:jc w:val="center"/>
        </w:trPr>
        <w:tc>
          <w:tcPr>
            <w:tcW w:w="1610" w:type="dxa"/>
          </w:tcPr>
          <w:p w14:paraId="2810A55B"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lang w:bidi="ar-IQ"/>
              </w:rPr>
            </w:pPr>
            <w:r w:rsidRPr="008F6A2A">
              <w:rPr>
                <w:rFonts w:ascii="Simplified Arabic" w:eastAsia="Calibri" w:hAnsi="Simplified Arabic" w:cs="Simplified Arabic"/>
                <w:color w:val="000000" w:themeColor="text1"/>
                <w:rtl/>
                <w:lang w:bidi="ar-IQ"/>
              </w:rPr>
              <w:t>0.767</w:t>
            </w:r>
          </w:p>
        </w:tc>
        <w:tc>
          <w:tcPr>
            <w:tcW w:w="1434" w:type="dxa"/>
          </w:tcPr>
          <w:p w14:paraId="21A468CE"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rPr>
            </w:pPr>
            <w:r w:rsidRPr="008F6A2A">
              <w:rPr>
                <w:rFonts w:ascii="Simplified Arabic" w:eastAsia="Calibri" w:hAnsi="Simplified Arabic" w:cs="Simplified Arabic"/>
                <w:color w:val="000000" w:themeColor="text1"/>
                <w:rtl/>
              </w:rPr>
              <w:t>10</w:t>
            </w:r>
          </w:p>
        </w:tc>
        <w:tc>
          <w:tcPr>
            <w:tcW w:w="4377" w:type="dxa"/>
          </w:tcPr>
          <w:p w14:paraId="3B556B05"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الثالث: مشاركة المعرفة</w:t>
            </w:r>
          </w:p>
        </w:tc>
      </w:tr>
      <w:tr w:rsidR="00640411" w:rsidRPr="008F6A2A" w14:paraId="3D2A7913" w14:textId="77777777" w:rsidTr="00640411">
        <w:trPr>
          <w:jc w:val="center"/>
        </w:trPr>
        <w:tc>
          <w:tcPr>
            <w:tcW w:w="1610" w:type="dxa"/>
          </w:tcPr>
          <w:p w14:paraId="708BC34D"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rPr>
            </w:pPr>
            <w:r w:rsidRPr="008F6A2A">
              <w:rPr>
                <w:rFonts w:ascii="Simplified Arabic" w:eastAsia="Calibri" w:hAnsi="Simplified Arabic" w:cs="Simplified Arabic"/>
                <w:color w:val="000000" w:themeColor="text1"/>
                <w:rtl/>
              </w:rPr>
              <w:t>0.822</w:t>
            </w:r>
          </w:p>
        </w:tc>
        <w:tc>
          <w:tcPr>
            <w:tcW w:w="1434" w:type="dxa"/>
          </w:tcPr>
          <w:p w14:paraId="3CD05C61"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rPr>
            </w:pPr>
            <w:r w:rsidRPr="008F6A2A">
              <w:rPr>
                <w:rFonts w:ascii="Simplified Arabic" w:eastAsia="Calibri" w:hAnsi="Simplified Arabic" w:cs="Simplified Arabic"/>
                <w:color w:val="000000" w:themeColor="text1"/>
                <w:rtl/>
              </w:rPr>
              <w:t>9</w:t>
            </w:r>
          </w:p>
        </w:tc>
        <w:tc>
          <w:tcPr>
            <w:tcW w:w="4377" w:type="dxa"/>
          </w:tcPr>
          <w:p w14:paraId="2074D560"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الرابع: ادارة المعرفة</w:t>
            </w:r>
          </w:p>
        </w:tc>
      </w:tr>
      <w:tr w:rsidR="00640411" w:rsidRPr="008F6A2A" w14:paraId="46B84EBC" w14:textId="77777777" w:rsidTr="00640411">
        <w:trPr>
          <w:jc w:val="center"/>
        </w:trPr>
        <w:tc>
          <w:tcPr>
            <w:tcW w:w="1610" w:type="dxa"/>
          </w:tcPr>
          <w:p w14:paraId="2173A665"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rPr>
            </w:pPr>
            <w:r w:rsidRPr="008F6A2A">
              <w:rPr>
                <w:rFonts w:ascii="Simplified Arabic" w:eastAsia="Calibri" w:hAnsi="Simplified Arabic" w:cs="Simplified Arabic"/>
                <w:color w:val="000000" w:themeColor="text1"/>
                <w:rtl/>
              </w:rPr>
              <w:t>0.920</w:t>
            </w:r>
          </w:p>
        </w:tc>
        <w:tc>
          <w:tcPr>
            <w:tcW w:w="1434" w:type="dxa"/>
          </w:tcPr>
          <w:p w14:paraId="6CC33805"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rPr>
            </w:pPr>
            <w:r w:rsidRPr="008F6A2A">
              <w:rPr>
                <w:rFonts w:ascii="Simplified Arabic" w:eastAsia="Calibri" w:hAnsi="Simplified Arabic" w:cs="Simplified Arabic"/>
                <w:color w:val="000000" w:themeColor="text1"/>
                <w:rtl/>
              </w:rPr>
              <w:t>12</w:t>
            </w:r>
          </w:p>
        </w:tc>
        <w:tc>
          <w:tcPr>
            <w:tcW w:w="4377" w:type="dxa"/>
          </w:tcPr>
          <w:p w14:paraId="18491506"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Times New Roman" w:hAnsi="Simplified Arabic" w:cs="Simplified Arabic"/>
                <w:b/>
                <w:bCs/>
                <w:color w:val="000000" w:themeColor="text1"/>
                <w:rtl/>
              </w:rPr>
              <w:t>المحور الخامس: تكنولوجيا المعلومات</w:t>
            </w:r>
          </w:p>
        </w:tc>
      </w:tr>
      <w:tr w:rsidR="00640411" w:rsidRPr="008F6A2A" w14:paraId="55B740BE" w14:textId="77777777" w:rsidTr="00640411">
        <w:trPr>
          <w:jc w:val="center"/>
        </w:trPr>
        <w:tc>
          <w:tcPr>
            <w:tcW w:w="1610" w:type="dxa"/>
            <w:shd w:val="clear" w:color="auto" w:fill="D9D9D9" w:themeFill="background1" w:themeFillShade="D9"/>
          </w:tcPr>
          <w:p w14:paraId="27B16E0C" w14:textId="77777777" w:rsidR="00640411" w:rsidRPr="008F6A2A" w:rsidRDefault="00640411" w:rsidP="008F6A2A">
            <w:pPr>
              <w:autoSpaceDE w:val="0"/>
              <w:autoSpaceDN w:val="0"/>
              <w:bidi/>
              <w:adjustRightInd w:val="0"/>
              <w:jc w:val="center"/>
              <w:rPr>
                <w:rFonts w:ascii="Simplified Arabic" w:eastAsia="Calibri" w:hAnsi="Simplified Arabic" w:cs="Simplified Arabic"/>
                <w:color w:val="000000" w:themeColor="text1"/>
                <w:rtl/>
              </w:rPr>
            </w:pPr>
            <w:r w:rsidRPr="008F6A2A">
              <w:rPr>
                <w:rFonts w:ascii="Simplified Arabic" w:eastAsia="Calibri" w:hAnsi="Simplified Arabic" w:cs="Simplified Arabic"/>
                <w:color w:val="000000" w:themeColor="text1"/>
                <w:rtl/>
              </w:rPr>
              <w:t>0.802</w:t>
            </w:r>
          </w:p>
        </w:tc>
        <w:tc>
          <w:tcPr>
            <w:tcW w:w="1434" w:type="dxa"/>
            <w:shd w:val="clear" w:color="auto" w:fill="D9D9D9" w:themeFill="background1" w:themeFillShade="D9"/>
          </w:tcPr>
          <w:p w14:paraId="5CD77D7A" w14:textId="77777777" w:rsidR="00640411" w:rsidRPr="008F6A2A" w:rsidRDefault="00640411" w:rsidP="008F6A2A">
            <w:pPr>
              <w:autoSpaceDE w:val="0"/>
              <w:autoSpaceDN w:val="0"/>
              <w:bidi/>
              <w:adjustRightInd w:val="0"/>
              <w:jc w:val="center"/>
              <w:rPr>
                <w:rFonts w:ascii="Simplified Arabic" w:eastAsia="Calibri" w:hAnsi="Simplified Arabic" w:cs="Simplified Arabic"/>
                <w:b/>
                <w:bCs/>
                <w:color w:val="000000" w:themeColor="text1"/>
                <w:rtl/>
              </w:rPr>
            </w:pPr>
            <w:r w:rsidRPr="008F6A2A">
              <w:rPr>
                <w:rFonts w:ascii="Simplified Arabic" w:eastAsia="Calibri" w:hAnsi="Simplified Arabic" w:cs="Simplified Arabic"/>
                <w:b/>
                <w:bCs/>
                <w:color w:val="000000" w:themeColor="text1"/>
                <w:rtl/>
              </w:rPr>
              <w:t>45</w:t>
            </w:r>
          </w:p>
        </w:tc>
        <w:tc>
          <w:tcPr>
            <w:tcW w:w="4377" w:type="dxa"/>
            <w:shd w:val="clear" w:color="auto" w:fill="D9D9D9" w:themeFill="background1" w:themeFillShade="D9"/>
          </w:tcPr>
          <w:p w14:paraId="51F59739" w14:textId="77777777" w:rsidR="00640411" w:rsidRPr="008F6A2A" w:rsidRDefault="00640411" w:rsidP="008F6A2A">
            <w:pPr>
              <w:bidi/>
              <w:jc w:val="center"/>
              <w:rPr>
                <w:rFonts w:ascii="Simplified Arabic" w:eastAsia="Times New Roman" w:hAnsi="Simplified Arabic" w:cs="Simplified Arabic"/>
                <w:b/>
                <w:bCs/>
                <w:color w:val="000000" w:themeColor="text1"/>
                <w:rtl/>
              </w:rPr>
            </w:pPr>
            <w:r w:rsidRPr="008F6A2A">
              <w:rPr>
                <w:rFonts w:ascii="Simplified Arabic" w:eastAsia="Calibri" w:hAnsi="Simplified Arabic" w:cs="Simplified Arabic"/>
                <w:b/>
                <w:bCs/>
                <w:color w:val="000000" w:themeColor="text1"/>
                <w:rtl/>
              </w:rPr>
              <w:t>مجموع العبارات الكلي لكافة المحاور</w:t>
            </w:r>
          </w:p>
        </w:tc>
      </w:tr>
    </w:tbl>
    <w:p w14:paraId="297B7CCF" w14:textId="77777777" w:rsidR="000844CB" w:rsidRDefault="000844CB" w:rsidP="000844CB">
      <w:pPr>
        <w:shd w:val="clear" w:color="auto" w:fill="FFFFFF"/>
        <w:bidi/>
        <w:spacing w:after="120" w:line="240" w:lineRule="auto"/>
        <w:jc w:val="both"/>
        <w:rPr>
          <w:rFonts w:ascii="Simplified Arabic" w:eastAsia="Times New Roman" w:hAnsi="Simplified Arabic" w:cs="Simplified Arabic"/>
          <w:b/>
          <w:bCs/>
          <w:color w:val="000000" w:themeColor="text1"/>
          <w:sz w:val="24"/>
          <w:szCs w:val="24"/>
          <w:rtl/>
        </w:rPr>
      </w:pPr>
    </w:p>
    <w:p w14:paraId="723BAD76" w14:textId="57887849" w:rsidR="00640411" w:rsidRPr="000844CB" w:rsidRDefault="00640411" w:rsidP="000844CB">
      <w:pPr>
        <w:shd w:val="clear" w:color="auto" w:fill="FFFFFF"/>
        <w:bidi/>
        <w:spacing w:after="0" w:line="240" w:lineRule="auto"/>
        <w:jc w:val="both"/>
        <w:rPr>
          <w:rFonts w:ascii="Simplified Arabic" w:eastAsia="Times New Roman" w:hAnsi="Simplified Arabic" w:cs="Simplified Arabic"/>
          <w:b/>
          <w:bCs/>
          <w:color w:val="000000" w:themeColor="text1"/>
          <w:sz w:val="24"/>
          <w:szCs w:val="24"/>
        </w:rPr>
      </w:pPr>
      <w:r w:rsidRPr="00532377">
        <w:rPr>
          <w:rFonts w:ascii="Simplified Arabic" w:eastAsia="Times New Roman" w:hAnsi="Simplified Arabic" w:cs="Simplified Arabic"/>
          <w:b/>
          <w:bCs/>
          <w:color w:val="000000" w:themeColor="text1"/>
          <w:sz w:val="24"/>
          <w:szCs w:val="24"/>
          <w:rtl/>
        </w:rPr>
        <w:t>2-1-</w:t>
      </w:r>
      <w:r w:rsidR="00532377" w:rsidRPr="00532377">
        <w:rPr>
          <w:rFonts w:ascii="Simplified Arabic" w:eastAsia="Times New Roman" w:hAnsi="Simplified Arabic" w:cs="Simplified Arabic"/>
          <w:b/>
          <w:bCs/>
          <w:color w:val="000000" w:themeColor="text1"/>
          <w:sz w:val="24"/>
          <w:szCs w:val="24"/>
          <w:rtl/>
        </w:rPr>
        <w:t>4</w:t>
      </w:r>
      <w:r w:rsidRPr="00532377">
        <w:rPr>
          <w:rFonts w:ascii="Simplified Arabic" w:eastAsia="Times New Roman" w:hAnsi="Simplified Arabic" w:cs="Simplified Arabic"/>
          <w:b/>
          <w:bCs/>
          <w:color w:val="000000" w:themeColor="text1"/>
          <w:sz w:val="24"/>
          <w:szCs w:val="24"/>
          <w:rtl/>
        </w:rPr>
        <w:t>:</w:t>
      </w:r>
      <w:r w:rsidRPr="00532377">
        <w:rPr>
          <w:rFonts w:ascii="Simplified Arabic" w:eastAsia="Times New Roman" w:hAnsi="Simplified Arabic" w:cs="Simplified Arabic"/>
          <w:b/>
          <w:bCs/>
          <w:color w:val="000000" w:themeColor="text1"/>
          <w:sz w:val="24"/>
          <w:szCs w:val="24"/>
        </w:rPr>
        <w:t xml:space="preserve"> </w:t>
      </w:r>
      <w:r w:rsidRPr="00532377">
        <w:rPr>
          <w:rFonts w:ascii="Simplified Arabic" w:eastAsia="Times New Roman" w:hAnsi="Simplified Arabic" w:cs="Simplified Arabic"/>
          <w:b/>
          <w:bCs/>
          <w:color w:val="000000" w:themeColor="text1"/>
          <w:sz w:val="24"/>
          <w:szCs w:val="24"/>
          <w:rtl/>
        </w:rPr>
        <w:t>التحليل الوصفي لمتغيرات الدراسة:</w:t>
      </w:r>
      <w:r w:rsidRPr="00532377">
        <w:rPr>
          <w:rFonts w:ascii="Simplified Arabic" w:eastAsia="Calibri" w:hAnsi="Simplified Arabic" w:cs="Simplified Arabic"/>
          <w:b/>
          <w:bCs/>
          <w:color w:val="000000" w:themeColor="text1"/>
          <w:sz w:val="24"/>
          <w:szCs w:val="24"/>
          <w:rtl/>
        </w:rPr>
        <w:t xml:space="preserve"> </w:t>
      </w:r>
    </w:p>
    <w:p w14:paraId="767A6C0B" w14:textId="77777777" w:rsidR="00640411" w:rsidRPr="00532377" w:rsidRDefault="00640411" w:rsidP="000844CB">
      <w:pPr>
        <w:shd w:val="clear" w:color="auto" w:fill="FFFFFF"/>
        <w:bidi/>
        <w:spacing w:after="0" w:line="240" w:lineRule="auto"/>
        <w:jc w:val="both"/>
        <w:rPr>
          <w:rFonts w:ascii="Simplified Arabic" w:eastAsia="Times New Roman" w:hAnsi="Simplified Arabic" w:cs="Simplified Arabic"/>
          <w:color w:val="000000" w:themeColor="text1"/>
          <w:sz w:val="24"/>
          <w:szCs w:val="24"/>
        </w:rPr>
      </w:pPr>
      <w:r w:rsidRPr="00532377">
        <w:rPr>
          <w:rFonts w:ascii="Simplified Arabic" w:eastAsia="Times New Roman" w:hAnsi="Simplified Arabic" w:cs="Simplified Arabic"/>
          <w:color w:val="000000" w:themeColor="text1"/>
          <w:sz w:val="24"/>
          <w:szCs w:val="24"/>
          <w:rtl/>
        </w:rPr>
        <w:t>استُخدِم مقياس ليكرت لقياس استجابات المبحوثين لفقرات الاستبيان عبر الخيارات(3) مقياس ترتيبي، والأرقام التي تدخل في البرنامج تعبّر عن الأوزان</w:t>
      </w:r>
      <w:r w:rsidRPr="00532377">
        <w:rPr>
          <w:rFonts w:ascii="Simplified Arabic" w:eastAsia="Times New Roman" w:hAnsi="Simplified Arabic" w:cs="Simplified Arabic"/>
          <w:color w:val="000000" w:themeColor="text1"/>
          <w:sz w:val="24"/>
          <w:szCs w:val="24"/>
        </w:rPr>
        <w:t xml:space="preserve"> Weights </w:t>
      </w:r>
      <w:r w:rsidRPr="00532377">
        <w:rPr>
          <w:rFonts w:ascii="Simplified Arabic" w:eastAsia="Times New Roman" w:hAnsi="Simplified Arabic" w:cs="Simplified Arabic"/>
          <w:color w:val="000000" w:themeColor="text1"/>
          <w:sz w:val="24"/>
          <w:szCs w:val="24"/>
          <w:rtl/>
        </w:rPr>
        <w:t>وللمزيد من التحليل احتُسِب المتوسط الحسابي المرجح, وبناءً عليه يكون مستوى التّصورات المرجحة للمتوسط الحسابي:</w:t>
      </w:r>
    </w:p>
    <w:p w14:paraId="518FDCA7" w14:textId="024B82E6" w:rsidR="00640411" w:rsidRPr="000844CB" w:rsidRDefault="00640411" w:rsidP="000844CB">
      <w:pPr>
        <w:shd w:val="clear" w:color="auto" w:fill="FFFFFF"/>
        <w:bidi/>
        <w:spacing w:after="120" w:line="240" w:lineRule="auto"/>
        <w:jc w:val="center"/>
        <w:rPr>
          <w:rFonts w:ascii="Simplified Arabic" w:eastAsia="Times New Roman" w:hAnsi="Simplified Arabic" w:cs="Simplified Arabic"/>
          <w:b/>
          <w:bCs/>
          <w:color w:val="000000" w:themeColor="text1"/>
          <w:rtl/>
          <w:lang w:bidi="ar-IQ"/>
        </w:rPr>
      </w:pPr>
      <w:r w:rsidRPr="000844CB">
        <w:rPr>
          <w:rFonts w:ascii="Simplified Arabic" w:eastAsia="Calibri" w:hAnsi="Simplified Arabic" w:cs="Simplified Arabic"/>
          <w:b/>
          <w:bCs/>
          <w:color w:val="000000" w:themeColor="text1"/>
          <w:rtl/>
          <w:lang w:bidi="ar-IQ"/>
        </w:rPr>
        <w:t>الجدول (3) يوضح اوزان مقياس ليكرت الثلاثي لحساب المتوسطات الحسابية والانحرافات المعيارية</w:t>
      </w:r>
      <w:r w:rsidRPr="000844CB">
        <w:rPr>
          <w:rFonts w:ascii="Simplified Arabic" w:eastAsia="Times New Roman" w:hAnsi="Simplified Arabic" w:cs="Simplified Arabic"/>
          <w:b/>
          <w:bCs/>
          <w:color w:val="000000" w:themeColor="text1"/>
          <w:rtl/>
          <w:lang w:bidi="ar-IQ"/>
        </w:rPr>
        <w:t>:</w:t>
      </w:r>
    </w:p>
    <w:tbl>
      <w:tblPr>
        <w:tblStyle w:val="TableGrid"/>
        <w:bidiVisual/>
        <w:tblW w:w="0" w:type="auto"/>
        <w:tblInd w:w="912" w:type="dxa"/>
        <w:tblLook w:val="04A0" w:firstRow="1" w:lastRow="0" w:firstColumn="1" w:lastColumn="0" w:noHBand="0" w:noVBand="1"/>
      </w:tblPr>
      <w:tblGrid>
        <w:gridCol w:w="1928"/>
        <w:gridCol w:w="2841"/>
        <w:gridCol w:w="2602"/>
      </w:tblGrid>
      <w:tr w:rsidR="000844CB" w:rsidRPr="000844CB" w14:paraId="5B7C8E4E" w14:textId="77777777" w:rsidTr="000844CB">
        <w:tc>
          <w:tcPr>
            <w:tcW w:w="1928" w:type="dxa"/>
            <w:shd w:val="clear" w:color="auto" w:fill="D9D9D9" w:themeFill="background1" w:themeFillShade="D9"/>
          </w:tcPr>
          <w:p w14:paraId="1710D9D9" w14:textId="77777777" w:rsidR="00640411" w:rsidRPr="000844CB" w:rsidRDefault="00640411" w:rsidP="000844CB">
            <w:pPr>
              <w:bidi/>
              <w:jc w:val="center"/>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rPr>
              <w:t>اتفق</w:t>
            </w:r>
          </w:p>
        </w:tc>
        <w:tc>
          <w:tcPr>
            <w:tcW w:w="2841" w:type="dxa"/>
            <w:shd w:val="clear" w:color="auto" w:fill="D9D9D9" w:themeFill="background1" w:themeFillShade="D9"/>
          </w:tcPr>
          <w:p w14:paraId="7C8211E0" w14:textId="77777777" w:rsidR="00640411" w:rsidRPr="000844CB" w:rsidRDefault="00640411" w:rsidP="000844CB">
            <w:pPr>
              <w:bidi/>
              <w:jc w:val="center"/>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rPr>
              <w:t>محايد</w:t>
            </w:r>
          </w:p>
        </w:tc>
        <w:tc>
          <w:tcPr>
            <w:tcW w:w="2602" w:type="dxa"/>
            <w:shd w:val="clear" w:color="auto" w:fill="D9D9D9" w:themeFill="background1" w:themeFillShade="D9"/>
          </w:tcPr>
          <w:p w14:paraId="24F4B97C" w14:textId="77777777" w:rsidR="00640411" w:rsidRPr="000844CB" w:rsidRDefault="00640411" w:rsidP="000844CB">
            <w:pPr>
              <w:bidi/>
              <w:jc w:val="center"/>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rPr>
              <w:t>لا اتفق</w:t>
            </w:r>
          </w:p>
        </w:tc>
      </w:tr>
      <w:tr w:rsidR="000844CB" w:rsidRPr="000844CB" w14:paraId="37F425C1" w14:textId="77777777" w:rsidTr="000844CB">
        <w:tc>
          <w:tcPr>
            <w:tcW w:w="1928" w:type="dxa"/>
          </w:tcPr>
          <w:p w14:paraId="546C3262" w14:textId="77777777" w:rsidR="00640411" w:rsidRPr="000844CB" w:rsidRDefault="00640411" w:rsidP="000844CB">
            <w:pPr>
              <w:bidi/>
              <w:jc w:val="center"/>
              <w:rPr>
                <w:rFonts w:ascii="Simplified Arabic" w:eastAsia="Calibri" w:hAnsi="Simplified Arabic" w:cs="Simplified Arabic"/>
                <w:b/>
                <w:bCs/>
                <w:color w:val="000000" w:themeColor="text1"/>
                <w:rtl/>
              </w:rPr>
            </w:pPr>
            <w:r w:rsidRPr="000844CB">
              <w:rPr>
                <w:rFonts w:ascii="Simplified Arabic" w:eastAsia="Calibri" w:hAnsi="Simplified Arabic" w:cs="Simplified Arabic"/>
                <w:b/>
                <w:bCs/>
                <w:color w:val="000000" w:themeColor="text1"/>
                <w:rtl/>
              </w:rPr>
              <w:t>3</w:t>
            </w:r>
          </w:p>
        </w:tc>
        <w:tc>
          <w:tcPr>
            <w:tcW w:w="2841" w:type="dxa"/>
          </w:tcPr>
          <w:p w14:paraId="55D5B098" w14:textId="77777777" w:rsidR="00640411" w:rsidRPr="000844CB" w:rsidRDefault="00640411" w:rsidP="000844CB">
            <w:pPr>
              <w:bidi/>
              <w:jc w:val="center"/>
              <w:rPr>
                <w:rFonts w:ascii="Simplified Arabic" w:eastAsia="Calibri" w:hAnsi="Simplified Arabic" w:cs="Simplified Arabic"/>
                <w:b/>
                <w:bCs/>
                <w:color w:val="000000" w:themeColor="text1"/>
                <w:rtl/>
              </w:rPr>
            </w:pPr>
            <w:r w:rsidRPr="000844CB">
              <w:rPr>
                <w:rFonts w:ascii="Simplified Arabic" w:eastAsia="Calibri" w:hAnsi="Simplified Arabic" w:cs="Simplified Arabic"/>
                <w:b/>
                <w:bCs/>
                <w:color w:val="000000" w:themeColor="text1"/>
                <w:rtl/>
              </w:rPr>
              <w:t>2</w:t>
            </w:r>
          </w:p>
        </w:tc>
        <w:tc>
          <w:tcPr>
            <w:tcW w:w="2602" w:type="dxa"/>
          </w:tcPr>
          <w:p w14:paraId="01E48CA4" w14:textId="77777777" w:rsidR="00640411" w:rsidRPr="000844CB" w:rsidRDefault="00640411" w:rsidP="000844CB">
            <w:pPr>
              <w:bidi/>
              <w:jc w:val="center"/>
              <w:rPr>
                <w:rFonts w:ascii="Simplified Arabic" w:eastAsia="Calibri" w:hAnsi="Simplified Arabic" w:cs="Simplified Arabic"/>
                <w:b/>
                <w:bCs/>
                <w:color w:val="000000" w:themeColor="text1"/>
                <w:rtl/>
                <w:lang w:bidi="ar-IQ"/>
              </w:rPr>
            </w:pPr>
            <w:r w:rsidRPr="000844CB">
              <w:rPr>
                <w:rFonts w:ascii="Simplified Arabic" w:eastAsia="Calibri" w:hAnsi="Simplified Arabic" w:cs="Simplified Arabic"/>
                <w:b/>
                <w:bCs/>
                <w:color w:val="000000" w:themeColor="text1"/>
                <w:rtl/>
                <w:lang w:bidi="ar-IQ"/>
              </w:rPr>
              <w:t>1</w:t>
            </w:r>
          </w:p>
        </w:tc>
      </w:tr>
      <w:tr w:rsidR="000844CB" w:rsidRPr="000844CB" w14:paraId="6E8ED4EB" w14:textId="77777777" w:rsidTr="000844CB">
        <w:tc>
          <w:tcPr>
            <w:tcW w:w="1928" w:type="dxa"/>
          </w:tcPr>
          <w:p w14:paraId="2C591D1B" w14:textId="77777777" w:rsidR="00640411" w:rsidRPr="000844CB" w:rsidRDefault="00640411" w:rsidP="000844CB">
            <w:pPr>
              <w:bidi/>
              <w:jc w:val="center"/>
              <w:rPr>
                <w:rFonts w:ascii="Simplified Arabic" w:eastAsia="Calibri" w:hAnsi="Simplified Arabic" w:cs="Simplified Arabic"/>
                <w:b/>
                <w:bCs/>
                <w:color w:val="000000" w:themeColor="text1"/>
                <w:rtl/>
              </w:rPr>
            </w:pPr>
            <w:r w:rsidRPr="000844CB">
              <w:rPr>
                <w:rFonts w:ascii="Simplified Arabic" w:eastAsia="Calibri" w:hAnsi="Simplified Arabic" w:cs="Simplified Arabic"/>
                <w:b/>
                <w:bCs/>
                <w:color w:val="000000" w:themeColor="text1"/>
                <w:rtl/>
              </w:rPr>
              <w:t>مرتفع</w:t>
            </w:r>
          </w:p>
        </w:tc>
        <w:tc>
          <w:tcPr>
            <w:tcW w:w="2841" w:type="dxa"/>
          </w:tcPr>
          <w:p w14:paraId="71BE63EE" w14:textId="77777777" w:rsidR="00640411" w:rsidRPr="000844CB" w:rsidRDefault="00640411" w:rsidP="000844CB">
            <w:pPr>
              <w:bidi/>
              <w:jc w:val="center"/>
              <w:rPr>
                <w:rFonts w:ascii="Simplified Arabic" w:eastAsia="Calibri" w:hAnsi="Simplified Arabic" w:cs="Simplified Arabic"/>
                <w:b/>
                <w:bCs/>
                <w:color w:val="000000" w:themeColor="text1"/>
                <w:rtl/>
              </w:rPr>
            </w:pPr>
            <w:r w:rsidRPr="000844CB">
              <w:rPr>
                <w:rFonts w:ascii="Simplified Arabic" w:eastAsia="Calibri" w:hAnsi="Simplified Arabic" w:cs="Simplified Arabic"/>
                <w:b/>
                <w:bCs/>
                <w:color w:val="000000" w:themeColor="text1"/>
                <w:rtl/>
              </w:rPr>
              <w:t>متوسط</w:t>
            </w:r>
          </w:p>
        </w:tc>
        <w:tc>
          <w:tcPr>
            <w:tcW w:w="2602" w:type="dxa"/>
          </w:tcPr>
          <w:p w14:paraId="300C9A79" w14:textId="77777777" w:rsidR="00640411" w:rsidRPr="000844CB" w:rsidRDefault="00640411" w:rsidP="000844CB">
            <w:pPr>
              <w:bidi/>
              <w:jc w:val="center"/>
              <w:rPr>
                <w:rFonts w:ascii="Simplified Arabic" w:eastAsia="Calibri" w:hAnsi="Simplified Arabic" w:cs="Simplified Arabic"/>
                <w:b/>
                <w:bCs/>
                <w:color w:val="000000" w:themeColor="text1"/>
                <w:rtl/>
              </w:rPr>
            </w:pPr>
            <w:r w:rsidRPr="000844CB">
              <w:rPr>
                <w:rFonts w:ascii="Simplified Arabic" w:eastAsia="Calibri" w:hAnsi="Simplified Arabic" w:cs="Simplified Arabic"/>
                <w:b/>
                <w:bCs/>
                <w:color w:val="000000" w:themeColor="text1"/>
                <w:rtl/>
              </w:rPr>
              <w:t>منخفض</w:t>
            </w:r>
          </w:p>
        </w:tc>
      </w:tr>
      <w:tr w:rsidR="000844CB" w:rsidRPr="000844CB" w14:paraId="0B9D179D" w14:textId="77777777" w:rsidTr="000844CB">
        <w:tc>
          <w:tcPr>
            <w:tcW w:w="1928" w:type="dxa"/>
          </w:tcPr>
          <w:p w14:paraId="788B27B7" w14:textId="77777777" w:rsidR="00640411" w:rsidRPr="000844CB" w:rsidRDefault="00640411" w:rsidP="000844CB">
            <w:pPr>
              <w:bidi/>
              <w:jc w:val="center"/>
              <w:rPr>
                <w:rFonts w:ascii="Simplified Arabic" w:eastAsia="Calibri" w:hAnsi="Simplified Arabic" w:cs="Simplified Arabic"/>
                <w:b/>
                <w:bCs/>
                <w:color w:val="000000" w:themeColor="text1"/>
                <w:rtl/>
              </w:rPr>
            </w:pPr>
            <w:r w:rsidRPr="000844CB">
              <w:rPr>
                <w:rFonts w:ascii="Simplified Arabic" w:eastAsia="Calibri" w:hAnsi="Simplified Arabic" w:cs="Simplified Arabic"/>
                <w:b/>
                <w:bCs/>
                <w:color w:val="000000" w:themeColor="text1"/>
                <w:rtl/>
              </w:rPr>
              <w:t>2.34- 3</w:t>
            </w:r>
          </w:p>
        </w:tc>
        <w:tc>
          <w:tcPr>
            <w:tcW w:w="2841" w:type="dxa"/>
          </w:tcPr>
          <w:p w14:paraId="0D7F8A59" w14:textId="77777777" w:rsidR="00640411" w:rsidRPr="000844CB" w:rsidRDefault="00640411" w:rsidP="000844CB">
            <w:pPr>
              <w:bidi/>
              <w:jc w:val="center"/>
              <w:rPr>
                <w:rFonts w:ascii="Simplified Arabic" w:eastAsia="Calibri" w:hAnsi="Simplified Arabic" w:cs="Simplified Arabic"/>
                <w:b/>
                <w:bCs/>
                <w:color w:val="000000" w:themeColor="text1"/>
                <w:rtl/>
              </w:rPr>
            </w:pPr>
            <w:r w:rsidRPr="000844CB">
              <w:rPr>
                <w:rFonts w:ascii="Simplified Arabic" w:eastAsia="Calibri" w:hAnsi="Simplified Arabic" w:cs="Simplified Arabic"/>
                <w:b/>
                <w:bCs/>
                <w:color w:val="000000" w:themeColor="text1"/>
                <w:rtl/>
              </w:rPr>
              <w:t>1.67 - 2.33</w:t>
            </w:r>
          </w:p>
        </w:tc>
        <w:tc>
          <w:tcPr>
            <w:tcW w:w="2602" w:type="dxa"/>
          </w:tcPr>
          <w:p w14:paraId="70EB3D57" w14:textId="77777777" w:rsidR="00640411" w:rsidRPr="000844CB" w:rsidRDefault="00640411" w:rsidP="000844CB">
            <w:pPr>
              <w:bidi/>
              <w:jc w:val="center"/>
              <w:rPr>
                <w:rFonts w:ascii="Simplified Arabic" w:eastAsia="Calibri" w:hAnsi="Simplified Arabic" w:cs="Simplified Arabic"/>
                <w:b/>
                <w:bCs/>
                <w:color w:val="000000" w:themeColor="text1"/>
                <w:rtl/>
              </w:rPr>
            </w:pPr>
            <w:r w:rsidRPr="000844CB">
              <w:rPr>
                <w:rFonts w:ascii="Simplified Arabic" w:eastAsia="Calibri" w:hAnsi="Simplified Arabic" w:cs="Simplified Arabic"/>
                <w:b/>
                <w:bCs/>
                <w:color w:val="000000" w:themeColor="text1"/>
                <w:rtl/>
              </w:rPr>
              <w:t>1- 1.66</w:t>
            </w:r>
          </w:p>
        </w:tc>
      </w:tr>
    </w:tbl>
    <w:p w14:paraId="1725BE3A" w14:textId="77777777" w:rsidR="000844CB" w:rsidRPr="000844CB" w:rsidRDefault="000844CB" w:rsidP="000844CB">
      <w:pPr>
        <w:autoSpaceDE w:val="0"/>
        <w:autoSpaceDN w:val="0"/>
        <w:bidi/>
        <w:adjustRightInd w:val="0"/>
        <w:spacing w:after="0" w:line="240" w:lineRule="auto"/>
        <w:jc w:val="both"/>
        <w:rPr>
          <w:rFonts w:ascii="Simplified Arabic" w:eastAsia="Times New Roman" w:hAnsi="Simplified Arabic" w:cs="Simplified Arabic"/>
          <w:b/>
          <w:bCs/>
          <w:color w:val="000000" w:themeColor="text1"/>
          <w:sz w:val="16"/>
          <w:szCs w:val="16"/>
          <w:rtl/>
        </w:rPr>
      </w:pPr>
    </w:p>
    <w:p w14:paraId="249F8FD1" w14:textId="52EADCCE" w:rsidR="00640411" w:rsidRPr="00532377" w:rsidRDefault="00640411" w:rsidP="000844CB">
      <w:pPr>
        <w:autoSpaceDE w:val="0"/>
        <w:autoSpaceDN w:val="0"/>
        <w:bidi/>
        <w:adjustRightInd w:val="0"/>
        <w:spacing w:after="120" w:line="240" w:lineRule="auto"/>
        <w:jc w:val="both"/>
        <w:rPr>
          <w:rFonts w:ascii="Simplified Arabic" w:eastAsia="Calibri" w:hAnsi="Simplified Arabic" w:cs="Simplified Arabic"/>
          <w:b/>
          <w:bCs/>
          <w:color w:val="000000" w:themeColor="text1"/>
          <w:sz w:val="24"/>
          <w:szCs w:val="24"/>
        </w:rPr>
      </w:pPr>
      <w:r w:rsidRPr="00532377">
        <w:rPr>
          <w:rFonts w:ascii="Simplified Arabic" w:eastAsia="Times New Roman" w:hAnsi="Simplified Arabic" w:cs="Simplified Arabic"/>
          <w:b/>
          <w:bCs/>
          <w:color w:val="000000" w:themeColor="text1"/>
          <w:sz w:val="24"/>
          <w:szCs w:val="24"/>
          <w:rtl/>
        </w:rPr>
        <w:t>2-1-</w:t>
      </w:r>
      <w:r w:rsidR="000844CB">
        <w:rPr>
          <w:rFonts w:ascii="Simplified Arabic" w:eastAsia="Times New Roman" w:hAnsi="Simplified Arabic" w:cs="Simplified Arabic" w:hint="cs"/>
          <w:b/>
          <w:bCs/>
          <w:color w:val="000000" w:themeColor="text1"/>
          <w:sz w:val="24"/>
          <w:szCs w:val="24"/>
          <w:rtl/>
        </w:rPr>
        <w:t>5</w:t>
      </w:r>
      <w:r w:rsidRPr="00532377">
        <w:rPr>
          <w:rFonts w:ascii="Simplified Arabic" w:eastAsia="Times New Roman" w:hAnsi="Simplified Arabic" w:cs="Simplified Arabic"/>
          <w:b/>
          <w:bCs/>
          <w:color w:val="000000" w:themeColor="text1"/>
          <w:sz w:val="24"/>
          <w:szCs w:val="24"/>
          <w:rtl/>
        </w:rPr>
        <w:t>:</w:t>
      </w:r>
      <w:r w:rsidRPr="00532377">
        <w:rPr>
          <w:rFonts w:ascii="Simplified Arabic" w:eastAsia="Calibri" w:hAnsi="Simplified Arabic" w:cs="Simplified Arabic"/>
          <w:b/>
          <w:bCs/>
          <w:color w:val="000000" w:themeColor="text1"/>
          <w:sz w:val="24"/>
          <w:szCs w:val="24"/>
        </w:rPr>
        <w:t xml:space="preserve"> </w:t>
      </w:r>
      <w:r w:rsidRPr="00532377">
        <w:rPr>
          <w:rFonts w:ascii="Simplified Arabic" w:eastAsia="Calibri" w:hAnsi="Simplified Arabic" w:cs="Simplified Arabic"/>
          <w:b/>
          <w:bCs/>
          <w:color w:val="000000" w:themeColor="text1"/>
          <w:sz w:val="24"/>
          <w:szCs w:val="24"/>
          <w:rtl/>
        </w:rPr>
        <w:t>أساليب</w:t>
      </w:r>
      <w:r w:rsidRPr="00532377">
        <w:rPr>
          <w:rFonts w:ascii="Simplified Arabic" w:eastAsia="Calibri" w:hAnsi="Simplified Arabic" w:cs="Simplified Arabic"/>
          <w:b/>
          <w:bCs/>
          <w:color w:val="000000" w:themeColor="text1"/>
          <w:sz w:val="24"/>
          <w:szCs w:val="24"/>
        </w:rPr>
        <w:t xml:space="preserve"> </w:t>
      </w:r>
      <w:r w:rsidRPr="00532377">
        <w:rPr>
          <w:rFonts w:ascii="Simplified Arabic" w:eastAsia="Calibri" w:hAnsi="Simplified Arabic" w:cs="Simplified Arabic"/>
          <w:b/>
          <w:bCs/>
          <w:color w:val="000000" w:themeColor="text1"/>
          <w:sz w:val="24"/>
          <w:szCs w:val="24"/>
          <w:rtl/>
        </w:rPr>
        <w:t>المعالجة</w:t>
      </w:r>
      <w:r w:rsidRPr="00532377">
        <w:rPr>
          <w:rFonts w:ascii="Simplified Arabic" w:eastAsia="Calibri" w:hAnsi="Simplified Arabic" w:cs="Simplified Arabic"/>
          <w:b/>
          <w:bCs/>
          <w:color w:val="000000" w:themeColor="text1"/>
          <w:sz w:val="24"/>
          <w:szCs w:val="24"/>
        </w:rPr>
        <w:t xml:space="preserve"> </w:t>
      </w:r>
      <w:r w:rsidRPr="00532377">
        <w:rPr>
          <w:rFonts w:ascii="Simplified Arabic" w:eastAsia="Calibri" w:hAnsi="Simplified Arabic" w:cs="Simplified Arabic"/>
          <w:b/>
          <w:bCs/>
          <w:color w:val="000000" w:themeColor="text1"/>
          <w:sz w:val="24"/>
          <w:szCs w:val="24"/>
          <w:rtl/>
        </w:rPr>
        <w:t>الإحصائية</w:t>
      </w:r>
      <w:r w:rsidRPr="00532377">
        <w:rPr>
          <w:rFonts w:ascii="Simplified Arabic" w:eastAsia="Calibri" w:hAnsi="Simplified Arabic" w:cs="Simplified Arabic"/>
          <w:b/>
          <w:bCs/>
          <w:color w:val="000000" w:themeColor="text1"/>
          <w:sz w:val="24"/>
          <w:szCs w:val="24"/>
        </w:rPr>
        <w:t>:</w:t>
      </w:r>
    </w:p>
    <w:p w14:paraId="1DFF866C" w14:textId="23B03BD7" w:rsidR="000844CB" w:rsidRPr="000844CB" w:rsidRDefault="00640411" w:rsidP="000844CB">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rPr>
        <w:t>استخدم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الباحث</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تحليل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البيانات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مجموعة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الأساليب</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الإحصائية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كالتكرارات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والمتوسطات</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الحسابية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والانحرافات المعيارية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والاوزان النسبية،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فضلاً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استخدام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معاملات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الارتباط</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ألفا</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كرونباخ</w:t>
      </w:r>
      <w:r w:rsidRPr="00532377">
        <w:rPr>
          <w:rFonts w:ascii="Simplified Arabic" w:eastAsia="Calibri" w:hAnsi="Simplified Arabic" w:cs="Simplified Arabic"/>
          <w:color w:val="000000" w:themeColor="text1"/>
          <w:sz w:val="24"/>
          <w:szCs w:val="24"/>
        </w:rPr>
        <w:t>.</w:t>
      </w:r>
    </w:p>
    <w:p w14:paraId="3AF47435" w14:textId="77777777" w:rsidR="000844CB" w:rsidRDefault="000844CB" w:rsidP="000844CB">
      <w:pPr>
        <w:autoSpaceDE w:val="0"/>
        <w:autoSpaceDN w:val="0"/>
        <w:bidi/>
        <w:adjustRightInd w:val="0"/>
        <w:spacing w:after="120" w:line="240" w:lineRule="auto"/>
        <w:jc w:val="both"/>
        <w:rPr>
          <w:rFonts w:ascii="Simplified Arabic" w:eastAsia="Times New Roman" w:hAnsi="Simplified Arabic" w:cs="Simplified Arabic"/>
          <w:b/>
          <w:bCs/>
          <w:color w:val="000000" w:themeColor="text1"/>
          <w:sz w:val="24"/>
          <w:szCs w:val="24"/>
          <w:rtl/>
        </w:rPr>
      </w:pPr>
    </w:p>
    <w:p w14:paraId="4F1AEB92" w14:textId="77777777" w:rsidR="000844CB" w:rsidRDefault="000844CB" w:rsidP="000844CB">
      <w:pPr>
        <w:autoSpaceDE w:val="0"/>
        <w:autoSpaceDN w:val="0"/>
        <w:bidi/>
        <w:adjustRightInd w:val="0"/>
        <w:spacing w:after="120" w:line="240" w:lineRule="auto"/>
        <w:jc w:val="both"/>
        <w:rPr>
          <w:rFonts w:ascii="Simplified Arabic" w:eastAsia="Times New Roman" w:hAnsi="Simplified Arabic" w:cs="Simplified Arabic"/>
          <w:b/>
          <w:bCs/>
          <w:color w:val="000000" w:themeColor="text1"/>
          <w:sz w:val="24"/>
          <w:szCs w:val="24"/>
          <w:rtl/>
        </w:rPr>
      </w:pPr>
    </w:p>
    <w:p w14:paraId="4758380A" w14:textId="77777777" w:rsidR="00640411" w:rsidRPr="00532377" w:rsidRDefault="00640411" w:rsidP="000844CB">
      <w:pPr>
        <w:autoSpaceDE w:val="0"/>
        <w:autoSpaceDN w:val="0"/>
        <w:bidi/>
        <w:adjustRightInd w:val="0"/>
        <w:spacing w:after="0" w:line="240" w:lineRule="auto"/>
        <w:jc w:val="both"/>
        <w:rPr>
          <w:rFonts w:ascii="Simplified Arabic" w:eastAsia="Calibri" w:hAnsi="Simplified Arabic" w:cs="Simplified Arabic"/>
          <w:b/>
          <w:bCs/>
          <w:color w:val="000000" w:themeColor="text1"/>
          <w:sz w:val="24"/>
          <w:szCs w:val="24"/>
          <w:rtl/>
        </w:rPr>
      </w:pPr>
      <w:r w:rsidRPr="00532377">
        <w:rPr>
          <w:rFonts w:ascii="Simplified Arabic" w:eastAsia="Times New Roman" w:hAnsi="Simplified Arabic" w:cs="Simplified Arabic"/>
          <w:b/>
          <w:bCs/>
          <w:color w:val="000000" w:themeColor="text1"/>
          <w:sz w:val="24"/>
          <w:szCs w:val="24"/>
          <w:rtl/>
        </w:rPr>
        <w:lastRenderedPageBreak/>
        <w:t>2-1-6:</w:t>
      </w:r>
      <w:r w:rsidRPr="00532377">
        <w:rPr>
          <w:rFonts w:ascii="Simplified Arabic" w:eastAsia="Calibri" w:hAnsi="Simplified Arabic" w:cs="Simplified Arabic"/>
          <w:b/>
          <w:bCs/>
          <w:color w:val="000000" w:themeColor="text1"/>
          <w:sz w:val="24"/>
          <w:szCs w:val="24"/>
          <w:rtl/>
        </w:rPr>
        <w:t xml:space="preserve"> التعريف بمكان الدراسة: (جامعة واسط) </w:t>
      </w:r>
    </w:p>
    <w:p w14:paraId="1E6AAFC0" w14:textId="306D857F" w:rsidR="00640411" w:rsidRPr="00532377" w:rsidRDefault="000844CB" w:rsidP="000844CB">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lang w:bidi="ar-IQ"/>
        </w:rPr>
      </w:pPr>
      <w:r>
        <w:rPr>
          <w:rFonts w:ascii="Simplified Arabic" w:eastAsia="Calibri" w:hAnsi="Simplified Arabic" w:cs="Simplified Arabic" w:hint="cs"/>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lang w:bidi="ar-IQ"/>
        </w:rPr>
        <w:t>في يوم 13 / 1 / 2003 برز في محافظة واسط صرح علمي طالما حلم به أبناء المحافظة ولاسيما المثقفون وطالبو العلم والمعرفة، وهي جامعة واسط لتكون مصدراً مهماً وأساسياً في إشاعة نور المعرفة والعلم والثقافة في ربوع وأرجاء المحافظة، وتسد الحاجة الماسة إلى مؤسسة جامعية ترضي الطموح المشروع لأبناء المحافظة، وليكون ملاذاً آمناً وحضناً دافئاً لخريجي المرحلة الإعدادية من أبناء المحافظة.</w:t>
      </w:r>
    </w:p>
    <w:p w14:paraId="7DE5239A" w14:textId="613F23DC" w:rsidR="00640411" w:rsidRPr="00532377"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lang w:bidi="ar-IQ"/>
        </w:rPr>
        <w:t>احتضنت الجامعة ثلاث كليات كانت مرتبطة إداريا وعلمياً بجامعة القادسية، فكانت هذه الكليات اللبنات الأولى للجامعة العتيدة (جامعة واسط) وهي: كلية التربية التي استقبلت طلبتها في العام الدراسي 1996-</w:t>
      </w:r>
      <w:r w:rsidR="001522E9">
        <w:rPr>
          <w:rFonts w:ascii="Simplified Arabic" w:eastAsia="Calibri" w:hAnsi="Simplified Arabic" w:cs="Simplified Arabic" w:hint="cs"/>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lang w:bidi="ar-IQ"/>
        </w:rPr>
        <w:t>1997، وكلية الإدارة والاقتصاد التي استحدثت في العام الدراسي 2000-2001، وكلية العلوم التي تم افتتاحها في العام الدراسي 2001-2002.</w:t>
      </w:r>
    </w:p>
    <w:p w14:paraId="5A93B664" w14:textId="77777777" w:rsidR="00640411" w:rsidRPr="00532377"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lang w:bidi="ar-IQ"/>
        </w:rPr>
        <w:t>وبعد أن عززت الجامعة مسيرة الكليات الثلاث ووفرت لها مستلزماتها وزادت من إمكاناتها وملاكاتها، بدأت في العام الدراسي 2005-2006 حملة لاستحداث الكليات والأقسام والمراكز الجديدة, فتم افتتاح كليات: الآداب، والطب، والهندسة، والقانون، فضلاً عن فتح قسم التربية الرياضية في كلية التربية، والمكتبة المركزية للجامعة، المكتب الاستشاري الهندسي في كلية الهندسة، ومركز الحاسوب والمعلوماتية ومركز التعليم المستمر، وقسم إسكان الطلبة.</w:t>
      </w:r>
    </w:p>
    <w:p w14:paraId="6FC9064C" w14:textId="77777777" w:rsidR="00640411"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lang w:bidi="ar-IQ"/>
        </w:rPr>
        <w:t>وشهد عام 2008 افتتاح كلية الزراعة وكلية التربية الأساسية، ولتزايد أعداد الطلبة والإقبال الشديد على قسم التربية الرياضية تم تطويره وتحويله في عام 2010 إلى كلية مستقلة، وفي عام 2011 تم افتتاح كلية الطب البيطري في قضاء الحي، وشهد عام 2012 طفرة نوعية في مسيرة الجامعة حيث تم افتتاح أربعة كليات وهي (كلية طب الاسنان وكلية الحاسوب والرياضيات وكلية الفنون الجميلة وكلية الإعلام في قضاء الحي)، كما سيتم استحداث كليات جديدة في السنوات المقبلة لسد حاجة أبناء المحافظة في كافة المجالات العلمية والإدارية والفنية وهي كليات (التمريض والعلوم السياسية والصيدلة). وأصبحت جامعة واسط تضم خمسة عشر كلية علمية وإنسانية وخمسة وخمسون قسماً علمياً.</w:t>
      </w:r>
    </w:p>
    <w:p w14:paraId="3EAAE038" w14:textId="77777777" w:rsidR="000844CB" w:rsidRPr="000844CB" w:rsidRDefault="000844CB" w:rsidP="000844CB">
      <w:pPr>
        <w:autoSpaceDE w:val="0"/>
        <w:autoSpaceDN w:val="0"/>
        <w:bidi/>
        <w:adjustRightInd w:val="0"/>
        <w:spacing w:after="0" w:line="240" w:lineRule="auto"/>
        <w:jc w:val="both"/>
        <w:rPr>
          <w:rFonts w:ascii="Simplified Arabic" w:eastAsia="Calibri" w:hAnsi="Simplified Arabic" w:cs="Simplified Arabic"/>
          <w:color w:val="000000" w:themeColor="text1"/>
          <w:sz w:val="16"/>
          <w:szCs w:val="16"/>
          <w:rtl/>
          <w:lang w:bidi="ar-IQ"/>
        </w:rPr>
      </w:pPr>
    </w:p>
    <w:p w14:paraId="0E038800" w14:textId="77777777" w:rsidR="00640411" w:rsidRPr="00532377" w:rsidRDefault="00640411" w:rsidP="000844CB">
      <w:pPr>
        <w:autoSpaceDE w:val="0"/>
        <w:autoSpaceDN w:val="0"/>
        <w:bidi/>
        <w:adjustRightInd w:val="0"/>
        <w:spacing w:after="0" w:line="240" w:lineRule="auto"/>
        <w:jc w:val="both"/>
        <w:rPr>
          <w:rFonts w:ascii="Simplified Arabic" w:eastAsia="Calibri" w:hAnsi="Simplified Arabic" w:cs="Simplified Arabic"/>
          <w:b/>
          <w:bCs/>
          <w:color w:val="000000" w:themeColor="text1"/>
          <w:sz w:val="24"/>
          <w:szCs w:val="24"/>
          <w:rtl/>
          <w:lang w:bidi="ar-IQ"/>
        </w:rPr>
      </w:pPr>
      <w:r w:rsidRPr="00532377">
        <w:rPr>
          <w:rFonts w:ascii="Simplified Arabic" w:eastAsia="Times New Roman" w:hAnsi="Simplified Arabic" w:cs="Simplified Arabic"/>
          <w:b/>
          <w:bCs/>
          <w:color w:val="000000" w:themeColor="text1"/>
          <w:sz w:val="24"/>
          <w:szCs w:val="24"/>
          <w:rtl/>
        </w:rPr>
        <w:t xml:space="preserve">2-1-6-1: </w:t>
      </w:r>
      <w:r w:rsidRPr="00532377">
        <w:rPr>
          <w:rFonts w:ascii="Simplified Arabic" w:eastAsia="Calibri" w:hAnsi="Simplified Arabic" w:cs="Simplified Arabic"/>
          <w:b/>
          <w:bCs/>
          <w:color w:val="000000" w:themeColor="text1"/>
          <w:sz w:val="24"/>
          <w:szCs w:val="24"/>
          <w:rtl/>
          <w:lang w:bidi="ar-IQ"/>
        </w:rPr>
        <w:t xml:space="preserve">المكتبة المركزية ومكتبات الكليات في جامعة واسط: </w:t>
      </w:r>
    </w:p>
    <w:p w14:paraId="38851B2D" w14:textId="4ABF648E" w:rsidR="00640411" w:rsidRDefault="005D068A" w:rsidP="000844CB">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هي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إحدى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الهياكل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التابعة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للجامعة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وتهدف</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توفير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مصادر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الإنسانية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بكافة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أشكالها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مختلف</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التخصصات</w:t>
      </w:r>
      <w:r w:rsidR="00640411" w:rsidRPr="00532377">
        <w:rPr>
          <w:rFonts w:ascii="Simplified Arabic" w:eastAsia="Calibri" w:hAnsi="Simplified Arabic" w:cs="Simplified Arabic"/>
          <w:color w:val="000000" w:themeColor="text1"/>
          <w:sz w:val="24"/>
          <w:szCs w:val="24"/>
          <w:rtl/>
          <w:lang w:bidi="ar-IQ"/>
        </w:rPr>
        <w:t>,</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واستهلت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المكتبة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المركزية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بجامعة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واسط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نشاطها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كهيئة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هيئات</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 xml:space="preserve">الجامعة، فضلا عن مكتبات الكليات التي انشأت على ضوء المتطلبات والتخصصات العلمية في هذه الجامعة. </w:t>
      </w:r>
    </w:p>
    <w:p w14:paraId="3C68A8C0" w14:textId="77777777" w:rsidR="000844CB" w:rsidRPr="000844CB" w:rsidRDefault="000844CB" w:rsidP="000844CB">
      <w:pPr>
        <w:autoSpaceDE w:val="0"/>
        <w:autoSpaceDN w:val="0"/>
        <w:bidi/>
        <w:adjustRightInd w:val="0"/>
        <w:spacing w:after="0" w:line="240" w:lineRule="auto"/>
        <w:jc w:val="both"/>
        <w:rPr>
          <w:rFonts w:ascii="Simplified Arabic" w:eastAsia="Calibri" w:hAnsi="Simplified Arabic" w:cs="Simplified Arabic"/>
          <w:color w:val="000000" w:themeColor="text1"/>
          <w:sz w:val="16"/>
          <w:szCs w:val="16"/>
          <w:rtl/>
        </w:rPr>
      </w:pPr>
    </w:p>
    <w:p w14:paraId="65706982" w14:textId="77777777" w:rsidR="00640411" w:rsidRPr="00532377"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lang w:bidi="ar-IQ"/>
        </w:rPr>
      </w:pPr>
      <w:r w:rsidRPr="00532377">
        <w:rPr>
          <w:rFonts w:ascii="Simplified Arabic" w:eastAsia="Calibri" w:hAnsi="Simplified Arabic" w:cs="Simplified Arabic"/>
          <w:b/>
          <w:bCs/>
          <w:color w:val="000000" w:themeColor="text1"/>
          <w:sz w:val="24"/>
          <w:szCs w:val="24"/>
          <w:rtl/>
        </w:rPr>
        <w:t>2-2: نتائج</w:t>
      </w:r>
      <w:r w:rsidRPr="00532377">
        <w:rPr>
          <w:rFonts w:ascii="Simplified Arabic" w:eastAsia="Calibri" w:hAnsi="Simplified Arabic" w:cs="Simplified Arabic"/>
          <w:b/>
          <w:bCs/>
          <w:color w:val="000000" w:themeColor="text1"/>
          <w:sz w:val="24"/>
          <w:szCs w:val="24"/>
        </w:rPr>
        <w:t xml:space="preserve"> </w:t>
      </w:r>
      <w:r w:rsidRPr="00532377">
        <w:rPr>
          <w:rFonts w:ascii="Simplified Arabic" w:eastAsia="Calibri" w:hAnsi="Simplified Arabic" w:cs="Simplified Arabic"/>
          <w:b/>
          <w:bCs/>
          <w:color w:val="000000" w:themeColor="text1"/>
          <w:sz w:val="24"/>
          <w:szCs w:val="24"/>
          <w:rtl/>
          <w:lang w:bidi="ar-IQ"/>
        </w:rPr>
        <w:t>الدراسة</w:t>
      </w:r>
      <w:r w:rsidRPr="00532377">
        <w:rPr>
          <w:rFonts w:ascii="Simplified Arabic" w:eastAsia="Calibri" w:hAnsi="Simplified Arabic" w:cs="Simplified Arabic"/>
          <w:b/>
          <w:bCs/>
          <w:color w:val="000000" w:themeColor="text1"/>
          <w:sz w:val="24"/>
          <w:szCs w:val="24"/>
        </w:rPr>
        <w:t xml:space="preserve"> </w:t>
      </w:r>
      <w:r w:rsidRPr="00532377">
        <w:rPr>
          <w:rFonts w:ascii="Simplified Arabic" w:eastAsia="Calibri" w:hAnsi="Simplified Arabic" w:cs="Simplified Arabic"/>
          <w:b/>
          <w:bCs/>
          <w:color w:val="000000" w:themeColor="text1"/>
          <w:sz w:val="24"/>
          <w:szCs w:val="24"/>
          <w:rtl/>
        </w:rPr>
        <w:t>ومناقشتها</w:t>
      </w:r>
      <w:r w:rsidRPr="00532377">
        <w:rPr>
          <w:rFonts w:ascii="Simplified Arabic" w:eastAsia="Calibri" w:hAnsi="Simplified Arabic" w:cs="Simplified Arabic"/>
          <w:b/>
          <w:bCs/>
          <w:color w:val="000000" w:themeColor="text1"/>
          <w:sz w:val="24"/>
          <w:szCs w:val="24"/>
        </w:rPr>
        <w:t>:</w:t>
      </w:r>
    </w:p>
    <w:p w14:paraId="7616F152" w14:textId="2592371C" w:rsidR="00640411" w:rsidRDefault="00640411" w:rsidP="000844CB">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rPr>
        <w:t>للإجابة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على اسئلة الدراسة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قام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الباحث</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بتحليل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استجابات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افراد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العينة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خلال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الحصول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على</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التكرارات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والمتوسطات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الحسابية والانحرافات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المعيارية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والاوزان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النسبية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وقد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كانت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النتائج</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النحو</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 xml:space="preserve">التالي: </w:t>
      </w:r>
    </w:p>
    <w:p w14:paraId="4CCB13B7" w14:textId="518DB9BB" w:rsidR="000844CB" w:rsidRPr="000844CB" w:rsidRDefault="0037125C" w:rsidP="00CD5952">
      <w:pPr>
        <w:autoSpaceDE w:val="0"/>
        <w:autoSpaceDN w:val="0"/>
        <w:bidi/>
        <w:adjustRightInd w:val="0"/>
        <w:spacing w:after="0" w:line="240" w:lineRule="auto"/>
        <w:jc w:val="both"/>
        <w:rPr>
          <w:rFonts w:ascii="Simplified Arabic" w:eastAsia="Calibri" w:hAnsi="Simplified Arabic" w:cs="Simplified Arabic"/>
          <w:color w:val="000000" w:themeColor="text1"/>
          <w:sz w:val="16"/>
          <w:szCs w:val="16"/>
          <w:rtl/>
          <w:lang w:bidi="ar-IQ"/>
        </w:rPr>
      </w:pPr>
      <w:r>
        <w:rPr>
          <w:rFonts w:ascii="Simplified Arabic" w:eastAsia="Calibri" w:hAnsi="Simplified Arabic" w:cs="Simplified Arabic"/>
          <w:color w:val="000000" w:themeColor="text1"/>
          <w:sz w:val="16"/>
          <w:szCs w:val="16"/>
          <w:rtl/>
          <w:lang w:bidi="ar-IQ"/>
        </w:rPr>
        <w:br w:type="page"/>
      </w:r>
    </w:p>
    <w:p w14:paraId="0D7AC65E" w14:textId="237EB15C" w:rsidR="000844CB" w:rsidRDefault="00640411" w:rsidP="005D068A">
      <w:pPr>
        <w:bidi/>
        <w:spacing w:after="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b/>
          <w:bCs/>
          <w:color w:val="000000" w:themeColor="text1"/>
          <w:sz w:val="24"/>
          <w:szCs w:val="24"/>
          <w:rtl/>
        </w:rPr>
        <w:lastRenderedPageBreak/>
        <w:t xml:space="preserve">2-2-1: توليد المعرفة: </w:t>
      </w:r>
    </w:p>
    <w:p w14:paraId="2B818948" w14:textId="4A26CE53" w:rsidR="005D068A" w:rsidRDefault="00640411" w:rsidP="005D068A">
      <w:pPr>
        <w:bidi/>
        <w:spacing w:after="0" w:line="240" w:lineRule="auto"/>
        <w:jc w:val="center"/>
        <w:rPr>
          <w:rFonts w:ascii="Simplified Arabic" w:eastAsia="Calibri" w:hAnsi="Simplified Arabic" w:cs="Simplified Arabic"/>
          <w:b/>
          <w:bCs/>
          <w:color w:val="000000" w:themeColor="text1"/>
          <w:rtl/>
        </w:rPr>
      </w:pPr>
      <w:r w:rsidRPr="005D068A">
        <w:rPr>
          <w:rFonts w:ascii="Simplified Arabic" w:eastAsia="Calibri" w:hAnsi="Simplified Arabic" w:cs="Simplified Arabic"/>
          <w:b/>
          <w:bCs/>
          <w:color w:val="000000" w:themeColor="text1"/>
          <w:rtl/>
        </w:rPr>
        <w:t>جدول رقم (4) يوضح المتوسطات الحسابية والانحرافات المعيارية للمحور الاول حول مدى "توليد المعرفة"</w:t>
      </w:r>
    </w:p>
    <w:p w14:paraId="4E66D5E3" w14:textId="4DC62D1A" w:rsidR="000844CB" w:rsidRPr="005D068A" w:rsidRDefault="00640411" w:rsidP="005D068A">
      <w:pPr>
        <w:bidi/>
        <w:spacing w:after="0" w:line="240" w:lineRule="auto"/>
        <w:jc w:val="center"/>
        <w:rPr>
          <w:rFonts w:ascii="Simplified Arabic" w:eastAsia="Calibri" w:hAnsi="Simplified Arabic" w:cs="Simplified Arabic"/>
          <w:b/>
          <w:bCs/>
          <w:color w:val="000000" w:themeColor="text1"/>
          <w:rtl/>
        </w:rPr>
      </w:pPr>
      <w:r w:rsidRPr="005D068A">
        <w:rPr>
          <w:rFonts w:ascii="Simplified Arabic" w:eastAsia="Calibri" w:hAnsi="Simplified Arabic" w:cs="Simplified Arabic"/>
          <w:b/>
          <w:bCs/>
          <w:color w:val="000000" w:themeColor="text1"/>
          <w:rtl/>
        </w:rPr>
        <w:t>في مكتبات جامعة واسط.</w:t>
      </w:r>
    </w:p>
    <w:tbl>
      <w:tblPr>
        <w:tblStyle w:val="11"/>
        <w:tblpPr w:leftFromText="180" w:rightFromText="180" w:vertAnchor="page" w:horzAnchor="margin" w:tblpXSpec="center" w:tblpY="2611"/>
        <w:bidiVisual/>
        <w:tblW w:w="9072" w:type="dxa"/>
        <w:tblLayout w:type="fixed"/>
        <w:tblLook w:val="04A0" w:firstRow="1" w:lastRow="0" w:firstColumn="1" w:lastColumn="0" w:noHBand="0" w:noVBand="1"/>
      </w:tblPr>
      <w:tblGrid>
        <w:gridCol w:w="567"/>
        <w:gridCol w:w="2965"/>
        <w:gridCol w:w="578"/>
        <w:gridCol w:w="699"/>
        <w:gridCol w:w="714"/>
        <w:gridCol w:w="712"/>
        <w:gridCol w:w="710"/>
        <w:gridCol w:w="708"/>
        <w:gridCol w:w="852"/>
        <w:gridCol w:w="567"/>
      </w:tblGrid>
      <w:tr w:rsidR="001522E9" w:rsidRPr="000844CB" w14:paraId="7B572814" w14:textId="77777777" w:rsidTr="001522E9">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BFBFBF" w:themeFill="background1" w:themeFillShade="BF"/>
            <w:vAlign w:val="center"/>
          </w:tcPr>
          <w:p w14:paraId="7A34D494"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ت</w:t>
            </w:r>
          </w:p>
        </w:tc>
        <w:tc>
          <w:tcPr>
            <w:tcW w:w="2965" w:type="dxa"/>
            <w:vMerge w:val="restart"/>
            <w:tcBorders>
              <w:right w:val="single" w:sz="4" w:space="0" w:color="auto"/>
            </w:tcBorders>
            <w:shd w:val="clear" w:color="auto" w:fill="BFBFBF" w:themeFill="background1" w:themeFillShade="BF"/>
            <w:vAlign w:val="center"/>
          </w:tcPr>
          <w:p w14:paraId="57CC2A53" w14:textId="77777777" w:rsidR="001522E9" w:rsidRPr="0037125C" w:rsidRDefault="001522E9" w:rsidP="001522E9">
            <w:pPr>
              <w:bidi/>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color w:val="000000" w:themeColor="text1"/>
                <w:rtl/>
                <w:lang w:bidi="ar-IQ"/>
              </w:rPr>
            </w:pPr>
            <w:r w:rsidRPr="0037125C">
              <w:rPr>
                <w:rFonts w:asciiTheme="minorBidi" w:eastAsia="Calibri" w:hAnsiTheme="minorBidi" w:cstheme="minorBidi"/>
                <w:color w:val="000000" w:themeColor="text1"/>
                <w:rtl/>
                <w:lang w:bidi="ar-IQ"/>
              </w:rPr>
              <w:t>المحور الاول: توليد المعرفة</w:t>
            </w:r>
          </w:p>
        </w:tc>
        <w:tc>
          <w:tcPr>
            <w:tcW w:w="270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09608" w14:textId="77777777" w:rsidR="001522E9" w:rsidRPr="000844CB" w:rsidRDefault="001522E9" w:rsidP="001522E9">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المقياس</w:t>
            </w:r>
          </w:p>
        </w:tc>
        <w:tc>
          <w:tcPr>
            <w:tcW w:w="710" w:type="dxa"/>
            <w:vMerge w:val="restart"/>
            <w:tcBorders>
              <w:left w:val="single" w:sz="4" w:space="0" w:color="auto"/>
            </w:tcBorders>
            <w:shd w:val="clear" w:color="auto" w:fill="BFBFBF" w:themeFill="background1" w:themeFillShade="BF"/>
            <w:textDirection w:val="btLr"/>
            <w:vAlign w:val="center"/>
          </w:tcPr>
          <w:p w14:paraId="36088F9E" w14:textId="77777777" w:rsidR="001522E9" w:rsidRPr="000844CB"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المتوسط الحسابي</w:t>
            </w:r>
          </w:p>
        </w:tc>
        <w:tc>
          <w:tcPr>
            <w:tcW w:w="708" w:type="dxa"/>
            <w:vMerge w:val="restart"/>
            <w:shd w:val="clear" w:color="auto" w:fill="BFBFBF" w:themeFill="background1" w:themeFillShade="BF"/>
            <w:textDirection w:val="btLr"/>
            <w:vAlign w:val="center"/>
          </w:tcPr>
          <w:p w14:paraId="017A6AA8" w14:textId="77777777" w:rsidR="001522E9" w:rsidRPr="000844CB"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الانحراف المعياري</w:t>
            </w:r>
          </w:p>
        </w:tc>
        <w:tc>
          <w:tcPr>
            <w:tcW w:w="852" w:type="dxa"/>
            <w:vMerge w:val="restart"/>
            <w:shd w:val="clear" w:color="auto" w:fill="BFBFBF" w:themeFill="background1" w:themeFillShade="BF"/>
            <w:textDirection w:val="btLr"/>
            <w:vAlign w:val="center"/>
          </w:tcPr>
          <w:p w14:paraId="505A62BB" w14:textId="77777777" w:rsidR="001522E9" w:rsidRPr="000844CB"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المستوى</w:t>
            </w:r>
          </w:p>
        </w:tc>
        <w:tc>
          <w:tcPr>
            <w:tcW w:w="567" w:type="dxa"/>
            <w:vMerge w:val="restart"/>
            <w:shd w:val="clear" w:color="auto" w:fill="BFBFBF" w:themeFill="background1" w:themeFillShade="BF"/>
            <w:textDirection w:val="btLr"/>
            <w:vAlign w:val="center"/>
          </w:tcPr>
          <w:p w14:paraId="368A8683" w14:textId="77777777" w:rsidR="001522E9" w:rsidRPr="000844CB"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الرتبة</w:t>
            </w:r>
          </w:p>
        </w:tc>
      </w:tr>
      <w:tr w:rsidR="001522E9" w:rsidRPr="000844CB" w14:paraId="61BE4C6D" w14:textId="77777777" w:rsidTr="001522E9">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9A974F6"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p>
        </w:tc>
        <w:tc>
          <w:tcPr>
            <w:tcW w:w="2965" w:type="dxa"/>
            <w:vMerge/>
            <w:tcBorders>
              <w:right w:val="single" w:sz="4" w:space="0" w:color="auto"/>
            </w:tcBorders>
          </w:tcPr>
          <w:p w14:paraId="54F8D835" w14:textId="77777777" w:rsidR="001522E9" w:rsidRPr="0037125C" w:rsidRDefault="001522E9" w:rsidP="001522E9">
            <w:pPr>
              <w:bidi/>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698B5719" w14:textId="77777777" w:rsidR="001522E9" w:rsidRPr="000844CB" w:rsidRDefault="001522E9" w:rsidP="001522E9">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التكرار</w:t>
            </w:r>
          </w:p>
        </w:tc>
        <w:tc>
          <w:tcPr>
            <w:tcW w:w="699" w:type="dxa"/>
            <w:tcBorders>
              <w:left w:val="single" w:sz="4" w:space="0" w:color="auto"/>
            </w:tcBorders>
            <w:textDirection w:val="btLr"/>
            <w:vAlign w:val="center"/>
          </w:tcPr>
          <w:p w14:paraId="21993EDD" w14:textId="77777777" w:rsidR="001522E9" w:rsidRPr="000844CB" w:rsidRDefault="001522E9" w:rsidP="001522E9">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اتفق</w:t>
            </w:r>
          </w:p>
        </w:tc>
        <w:tc>
          <w:tcPr>
            <w:tcW w:w="714" w:type="dxa"/>
            <w:textDirection w:val="btLr"/>
            <w:vAlign w:val="center"/>
          </w:tcPr>
          <w:p w14:paraId="0F0D6387" w14:textId="77777777" w:rsidR="001522E9" w:rsidRPr="000844CB" w:rsidRDefault="001522E9" w:rsidP="001522E9">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محايد</w:t>
            </w:r>
          </w:p>
        </w:tc>
        <w:tc>
          <w:tcPr>
            <w:tcW w:w="712" w:type="dxa"/>
            <w:textDirection w:val="btLr"/>
            <w:vAlign w:val="center"/>
          </w:tcPr>
          <w:p w14:paraId="0FAFF136" w14:textId="77777777" w:rsidR="001522E9" w:rsidRPr="000844CB" w:rsidRDefault="001522E9" w:rsidP="001522E9">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لا اتفق</w:t>
            </w:r>
          </w:p>
        </w:tc>
        <w:tc>
          <w:tcPr>
            <w:tcW w:w="710" w:type="dxa"/>
            <w:vMerge/>
            <w:vAlign w:val="center"/>
          </w:tcPr>
          <w:p w14:paraId="6BC55CD0"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0D867A3F"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B0C7EE7"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296D50B7"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0844CB" w14:paraId="29C55553" w14:textId="77777777" w:rsidTr="001522E9">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C86EA88"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w:t>
            </w:r>
          </w:p>
        </w:tc>
        <w:tc>
          <w:tcPr>
            <w:tcW w:w="2965" w:type="dxa"/>
            <w:vMerge w:val="restart"/>
          </w:tcPr>
          <w:p w14:paraId="3EE043B1" w14:textId="77777777" w:rsidR="001522E9" w:rsidRPr="0037125C" w:rsidRDefault="001522E9" w:rsidP="001522E9">
            <w:pPr>
              <w:bidi/>
              <w:jc w:val="both"/>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color w:val="000000" w:themeColor="text1"/>
                <w:rtl/>
              </w:rPr>
            </w:pPr>
            <w:r w:rsidRPr="0037125C">
              <w:rPr>
                <w:rFonts w:asciiTheme="minorBidi" w:eastAsia="Times New Roman" w:hAnsiTheme="minorBidi"/>
                <w:color w:val="000000" w:themeColor="text1"/>
                <w:rtl/>
              </w:rPr>
              <w:t>تقوم المكتبة برصد المعرفة من مصادرها المختلفة وبشكل منظم</w:t>
            </w:r>
          </w:p>
        </w:tc>
        <w:tc>
          <w:tcPr>
            <w:tcW w:w="578" w:type="dxa"/>
            <w:tcBorders>
              <w:top w:val="single" w:sz="4" w:space="0" w:color="auto"/>
            </w:tcBorders>
            <w:vAlign w:val="center"/>
          </w:tcPr>
          <w:p w14:paraId="3C91A070"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ت</w:t>
            </w:r>
          </w:p>
        </w:tc>
        <w:tc>
          <w:tcPr>
            <w:tcW w:w="699" w:type="dxa"/>
            <w:vAlign w:val="center"/>
          </w:tcPr>
          <w:p w14:paraId="39C4B8F0"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64</w:t>
            </w:r>
          </w:p>
        </w:tc>
        <w:tc>
          <w:tcPr>
            <w:tcW w:w="714" w:type="dxa"/>
            <w:vAlign w:val="center"/>
          </w:tcPr>
          <w:p w14:paraId="4AF79745"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3</w:t>
            </w:r>
          </w:p>
        </w:tc>
        <w:tc>
          <w:tcPr>
            <w:tcW w:w="712" w:type="dxa"/>
            <w:vAlign w:val="center"/>
          </w:tcPr>
          <w:p w14:paraId="177301DE"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w:t>
            </w:r>
          </w:p>
        </w:tc>
        <w:tc>
          <w:tcPr>
            <w:tcW w:w="710" w:type="dxa"/>
            <w:vMerge w:val="restart"/>
            <w:vAlign w:val="center"/>
          </w:tcPr>
          <w:p w14:paraId="321B6649"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1.10</w:t>
            </w:r>
          </w:p>
        </w:tc>
        <w:tc>
          <w:tcPr>
            <w:tcW w:w="708" w:type="dxa"/>
            <w:vMerge w:val="restart"/>
            <w:vAlign w:val="center"/>
          </w:tcPr>
          <w:p w14:paraId="602FC0AE"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0.40</w:t>
            </w:r>
          </w:p>
        </w:tc>
        <w:tc>
          <w:tcPr>
            <w:tcW w:w="852" w:type="dxa"/>
            <w:vMerge w:val="restart"/>
            <w:vAlign w:val="center"/>
          </w:tcPr>
          <w:p w14:paraId="22FFBBF6"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color w:val="000000" w:themeColor="text1"/>
                <w:rtl/>
                <w:lang w:bidi="ar-IQ"/>
              </w:rPr>
            </w:pPr>
            <w:r w:rsidRPr="000844CB">
              <w:rPr>
                <w:rFonts w:ascii="Simplified Arabic" w:eastAsia="Calibri" w:hAnsi="Simplified Arabic" w:cs="Simplified Arabic"/>
                <w:b/>
                <w:bCs/>
                <w:color w:val="000000" w:themeColor="text1"/>
                <w:rtl/>
                <w:lang w:bidi="ar-IQ"/>
              </w:rPr>
              <w:t>منخفض</w:t>
            </w:r>
          </w:p>
        </w:tc>
        <w:tc>
          <w:tcPr>
            <w:tcW w:w="567" w:type="dxa"/>
            <w:vMerge w:val="restart"/>
            <w:vAlign w:val="center"/>
          </w:tcPr>
          <w:p w14:paraId="47DAA3A9"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7</w:t>
            </w:r>
          </w:p>
        </w:tc>
      </w:tr>
      <w:tr w:rsidR="001522E9" w:rsidRPr="000844CB" w14:paraId="42ADEDC2" w14:textId="77777777" w:rsidTr="001522E9">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2671D35"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p>
        </w:tc>
        <w:tc>
          <w:tcPr>
            <w:tcW w:w="2965" w:type="dxa"/>
            <w:vMerge/>
          </w:tcPr>
          <w:p w14:paraId="18D83BBE" w14:textId="77777777" w:rsidR="001522E9" w:rsidRPr="0037125C" w:rsidRDefault="001522E9" w:rsidP="001522E9">
            <w:pPr>
              <w:bidi/>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3A78B86C"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w:t>
            </w:r>
          </w:p>
        </w:tc>
        <w:tc>
          <w:tcPr>
            <w:tcW w:w="699" w:type="dxa"/>
            <w:vAlign w:val="center"/>
          </w:tcPr>
          <w:p w14:paraId="4447DD41"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92.8</w:t>
            </w:r>
          </w:p>
        </w:tc>
        <w:tc>
          <w:tcPr>
            <w:tcW w:w="714" w:type="dxa"/>
            <w:vAlign w:val="center"/>
          </w:tcPr>
          <w:p w14:paraId="13FFCE2C"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4.3</w:t>
            </w:r>
          </w:p>
        </w:tc>
        <w:tc>
          <w:tcPr>
            <w:tcW w:w="712" w:type="dxa"/>
            <w:vAlign w:val="center"/>
          </w:tcPr>
          <w:p w14:paraId="5795335E"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2.9</w:t>
            </w:r>
          </w:p>
        </w:tc>
        <w:tc>
          <w:tcPr>
            <w:tcW w:w="710" w:type="dxa"/>
            <w:vMerge/>
            <w:vAlign w:val="center"/>
          </w:tcPr>
          <w:p w14:paraId="11E07EA2"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6C66CC63"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3EBBF35E"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color w:val="000000" w:themeColor="text1"/>
                <w:rtl/>
                <w:lang w:bidi="ar-IQ"/>
              </w:rPr>
            </w:pPr>
          </w:p>
        </w:tc>
        <w:tc>
          <w:tcPr>
            <w:tcW w:w="567" w:type="dxa"/>
            <w:vMerge/>
            <w:vAlign w:val="center"/>
          </w:tcPr>
          <w:p w14:paraId="4B742B4C"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0844CB" w14:paraId="12152944" w14:textId="77777777" w:rsidTr="001522E9">
        <w:trPr>
          <w:cnfStyle w:val="000000010000" w:firstRow="0" w:lastRow="0" w:firstColumn="0" w:lastColumn="0" w:oddVBand="0" w:evenVBand="0" w:oddHBand="0" w:evenHBand="1"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2586FB94"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w:t>
            </w:r>
          </w:p>
        </w:tc>
        <w:tc>
          <w:tcPr>
            <w:tcW w:w="2965" w:type="dxa"/>
            <w:vMerge w:val="restart"/>
          </w:tcPr>
          <w:p w14:paraId="466E16E9" w14:textId="77777777" w:rsidR="001522E9" w:rsidRPr="0037125C" w:rsidRDefault="001522E9" w:rsidP="001522E9">
            <w:pPr>
              <w:bidi/>
              <w:jc w:val="both"/>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color w:val="000000" w:themeColor="text1"/>
                <w:rtl/>
              </w:rPr>
            </w:pPr>
            <w:r w:rsidRPr="0037125C">
              <w:rPr>
                <w:rFonts w:asciiTheme="minorBidi" w:eastAsia="Times New Roman" w:hAnsiTheme="minorBidi"/>
                <w:color w:val="000000" w:themeColor="text1"/>
                <w:rtl/>
              </w:rPr>
              <w:t>تسعى المكتبة الى تمكين الموظفين من الإفادة من التجارب والخبرات المتراكمة لديها</w:t>
            </w:r>
          </w:p>
        </w:tc>
        <w:tc>
          <w:tcPr>
            <w:tcW w:w="578" w:type="dxa"/>
            <w:vAlign w:val="center"/>
          </w:tcPr>
          <w:p w14:paraId="0871C0B0"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ت</w:t>
            </w:r>
          </w:p>
        </w:tc>
        <w:tc>
          <w:tcPr>
            <w:tcW w:w="699" w:type="dxa"/>
            <w:vAlign w:val="center"/>
          </w:tcPr>
          <w:p w14:paraId="0EF9E3D3"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60</w:t>
            </w:r>
          </w:p>
        </w:tc>
        <w:tc>
          <w:tcPr>
            <w:tcW w:w="714" w:type="dxa"/>
            <w:vAlign w:val="center"/>
          </w:tcPr>
          <w:p w14:paraId="23A5DEDC"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7</w:t>
            </w:r>
          </w:p>
        </w:tc>
        <w:tc>
          <w:tcPr>
            <w:tcW w:w="712" w:type="dxa"/>
            <w:vAlign w:val="center"/>
          </w:tcPr>
          <w:p w14:paraId="2D636328"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w:t>
            </w:r>
          </w:p>
        </w:tc>
        <w:tc>
          <w:tcPr>
            <w:tcW w:w="710" w:type="dxa"/>
            <w:vMerge w:val="restart"/>
            <w:vAlign w:val="center"/>
          </w:tcPr>
          <w:p w14:paraId="58DFC913"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1.16</w:t>
            </w:r>
          </w:p>
        </w:tc>
        <w:tc>
          <w:tcPr>
            <w:tcW w:w="708" w:type="dxa"/>
            <w:vMerge w:val="restart"/>
            <w:vAlign w:val="center"/>
          </w:tcPr>
          <w:p w14:paraId="1C31CC0D"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0.44</w:t>
            </w:r>
          </w:p>
        </w:tc>
        <w:tc>
          <w:tcPr>
            <w:tcW w:w="852" w:type="dxa"/>
            <w:vMerge w:val="restart"/>
            <w:vAlign w:val="center"/>
          </w:tcPr>
          <w:p w14:paraId="3D6DC2A6"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lang w:bidi="ar-IQ"/>
              </w:rPr>
              <w:t>منخفض</w:t>
            </w:r>
          </w:p>
        </w:tc>
        <w:tc>
          <w:tcPr>
            <w:tcW w:w="567" w:type="dxa"/>
            <w:vMerge w:val="restart"/>
            <w:vAlign w:val="center"/>
          </w:tcPr>
          <w:p w14:paraId="36D12F6D"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5</w:t>
            </w:r>
          </w:p>
        </w:tc>
      </w:tr>
      <w:tr w:rsidR="001522E9" w:rsidRPr="000844CB" w14:paraId="38105D0E" w14:textId="77777777" w:rsidTr="001522E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0DCBFD0"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p>
        </w:tc>
        <w:tc>
          <w:tcPr>
            <w:tcW w:w="2965" w:type="dxa"/>
            <w:vMerge/>
          </w:tcPr>
          <w:p w14:paraId="3FB76B8D" w14:textId="77777777" w:rsidR="001522E9" w:rsidRPr="0037125C" w:rsidRDefault="001522E9" w:rsidP="001522E9">
            <w:pPr>
              <w:bidi/>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7AA5C3A8"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w:t>
            </w:r>
          </w:p>
        </w:tc>
        <w:tc>
          <w:tcPr>
            <w:tcW w:w="699" w:type="dxa"/>
            <w:vAlign w:val="center"/>
          </w:tcPr>
          <w:p w14:paraId="444FF027"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87</w:t>
            </w:r>
          </w:p>
        </w:tc>
        <w:tc>
          <w:tcPr>
            <w:tcW w:w="714" w:type="dxa"/>
            <w:vAlign w:val="center"/>
          </w:tcPr>
          <w:p w14:paraId="49BCE634"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10.1</w:t>
            </w:r>
          </w:p>
        </w:tc>
        <w:tc>
          <w:tcPr>
            <w:tcW w:w="712" w:type="dxa"/>
            <w:vAlign w:val="center"/>
          </w:tcPr>
          <w:p w14:paraId="6ED83127"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2.9</w:t>
            </w:r>
          </w:p>
        </w:tc>
        <w:tc>
          <w:tcPr>
            <w:tcW w:w="710" w:type="dxa"/>
            <w:vMerge/>
            <w:vAlign w:val="center"/>
          </w:tcPr>
          <w:p w14:paraId="76E2A451"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6FC6C111"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36E99CF1"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color w:val="000000" w:themeColor="text1"/>
                <w:rtl/>
                <w:lang w:bidi="ar-IQ"/>
              </w:rPr>
            </w:pPr>
          </w:p>
        </w:tc>
        <w:tc>
          <w:tcPr>
            <w:tcW w:w="567" w:type="dxa"/>
            <w:vMerge/>
            <w:vAlign w:val="center"/>
          </w:tcPr>
          <w:p w14:paraId="3B369574"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0844CB" w14:paraId="5052C5F2" w14:textId="77777777" w:rsidTr="001522E9">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66CEBAB9"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3</w:t>
            </w:r>
          </w:p>
        </w:tc>
        <w:tc>
          <w:tcPr>
            <w:tcW w:w="2965" w:type="dxa"/>
            <w:vMerge w:val="restart"/>
          </w:tcPr>
          <w:p w14:paraId="23DE46D7" w14:textId="77777777" w:rsidR="001522E9" w:rsidRPr="0037125C" w:rsidRDefault="001522E9" w:rsidP="001522E9">
            <w:pPr>
              <w:bidi/>
              <w:jc w:val="both"/>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7125C">
              <w:rPr>
                <w:rFonts w:asciiTheme="minorBidi" w:eastAsia="Calibri" w:hAnsiTheme="minorBidi"/>
                <w:color w:val="000000" w:themeColor="text1"/>
                <w:rtl/>
                <w:lang w:bidi="ar-IQ"/>
              </w:rPr>
              <w:t>تشجع المكتبة الموظف على ابتكار المعرفة من خلال نظام الحوافز والمكافئات</w:t>
            </w:r>
          </w:p>
        </w:tc>
        <w:tc>
          <w:tcPr>
            <w:tcW w:w="578" w:type="dxa"/>
            <w:vAlign w:val="center"/>
          </w:tcPr>
          <w:p w14:paraId="215074B5"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ت</w:t>
            </w:r>
          </w:p>
        </w:tc>
        <w:tc>
          <w:tcPr>
            <w:tcW w:w="699" w:type="dxa"/>
            <w:vAlign w:val="center"/>
          </w:tcPr>
          <w:p w14:paraId="269A0BFD"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50</w:t>
            </w:r>
          </w:p>
        </w:tc>
        <w:tc>
          <w:tcPr>
            <w:tcW w:w="714" w:type="dxa"/>
            <w:vAlign w:val="center"/>
          </w:tcPr>
          <w:p w14:paraId="7ECAA047"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13</w:t>
            </w:r>
          </w:p>
        </w:tc>
        <w:tc>
          <w:tcPr>
            <w:tcW w:w="712" w:type="dxa"/>
            <w:vAlign w:val="center"/>
          </w:tcPr>
          <w:p w14:paraId="3E73CCEA"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6</w:t>
            </w:r>
          </w:p>
        </w:tc>
        <w:tc>
          <w:tcPr>
            <w:tcW w:w="710" w:type="dxa"/>
            <w:vMerge w:val="restart"/>
            <w:vAlign w:val="center"/>
          </w:tcPr>
          <w:p w14:paraId="7B88EFEA"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1.36</w:t>
            </w:r>
          </w:p>
        </w:tc>
        <w:tc>
          <w:tcPr>
            <w:tcW w:w="708" w:type="dxa"/>
            <w:vMerge w:val="restart"/>
            <w:vAlign w:val="center"/>
          </w:tcPr>
          <w:p w14:paraId="4F68EC14"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0.64</w:t>
            </w:r>
          </w:p>
        </w:tc>
        <w:tc>
          <w:tcPr>
            <w:tcW w:w="852" w:type="dxa"/>
            <w:vMerge w:val="restart"/>
            <w:vAlign w:val="center"/>
          </w:tcPr>
          <w:p w14:paraId="07358FB7"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lang w:bidi="ar-IQ"/>
              </w:rPr>
              <w:t>منخفض</w:t>
            </w:r>
          </w:p>
        </w:tc>
        <w:tc>
          <w:tcPr>
            <w:tcW w:w="567" w:type="dxa"/>
            <w:vMerge w:val="restart"/>
            <w:vAlign w:val="center"/>
          </w:tcPr>
          <w:p w14:paraId="2CD707CB"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w:t>
            </w:r>
          </w:p>
        </w:tc>
      </w:tr>
      <w:tr w:rsidR="001522E9" w:rsidRPr="000844CB" w14:paraId="5D4A200D" w14:textId="77777777" w:rsidTr="001522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280AE88"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p>
        </w:tc>
        <w:tc>
          <w:tcPr>
            <w:tcW w:w="2965" w:type="dxa"/>
            <w:vMerge/>
          </w:tcPr>
          <w:p w14:paraId="6DB4542C" w14:textId="77777777" w:rsidR="001522E9" w:rsidRPr="0037125C" w:rsidRDefault="001522E9" w:rsidP="001522E9">
            <w:pPr>
              <w:bidi/>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3A0E01BD"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w:t>
            </w:r>
          </w:p>
        </w:tc>
        <w:tc>
          <w:tcPr>
            <w:tcW w:w="699" w:type="dxa"/>
            <w:vAlign w:val="center"/>
          </w:tcPr>
          <w:p w14:paraId="46657CC3"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72.5</w:t>
            </w:r>
          </w:p>
        </w:tc>
        <w:tc>
          <w:tcPr>
            <w:tcW w:w="714" w:type="dxa"/>
            <w:vAlign w:val="center"/>
          </w:tcPr>
          <w:p w14:paraId="3E701B28"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18.8</w:t>
            </w:r>
          </w:p>
        </w:tc>
        <w:tc>
          <w:tcPr>
            <w:tcW w:w="712" w:type="dxa"/>
            <w:vAlign w:val="center"/>
          </w:tcPr>
          <w:p w14:paraId="6DCEB0F5"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8.7</w:t>
            </w:r>
          </w:p>
        </w:tc>
        <w:tc>
          <w:tcPr>
            <w:tcW w:w="710" w:type="dxa"/>
            <w:vMerge/>
            <w:vAlign w:val="center"/>
          </w:tcPr>
          <w:p w14:paraId="2D67A8A2"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CBD0B77"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B6DD268"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color w:val="000000" w:themeColor="text1"/>
                <w:rtl/>
                <w:lang w:bidi="ar-IQ"/>
              </w:rPr>
            </w:pPr>
          </w:p>
        </w:tc>
        <w:tc>
          <w:tcPr>
            <w:tcW w:w="567" w:type="dxa"/>
            <w:vMerge/>
            <w:vAlign w:val="center"/>
          </w:tcPr>
          <w:p w14:paraId="3F2DDB7D"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0844CB" w14:paraId="2113998F" w14:textId="77777777" w:rsidTr="001522E9">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7FBC8429"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4</w:t>
            </w:r>
          </w:p>
        </w:tc>
        <w:tc>
          <w:tcPr>
            <w:tcW w:w="2965" w:type="dxa"/>
            <w:vMerge w:val="restart"/>
          </w:tcPr>
          <w:p w14:paraId="7E27193E" w14:textId="77777777" w:rsidR="001522E9" w:rsidRPr="0037125C" w:rsidRDefault="001522E9" w:rsidP="001522E9">
            <w:pPr>
              <w:bidi/>
              <w:jc w:val="both"/>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7125C">
              <w:rPr>
                <w:rFonts w:asciiTheme="minorBidi" w:eastAsia="Calibri" w:hAnsiTheme="minorBidi"/>
                <w:color w:val="000000" w:themeColor="text1"/>
                <w:rtl/>
                <w:lang w:bidi="ar-IQ"/>
              </w:rPr>
              <w:t>تهتم المكتبة بتحديث المعرفة التي يحتاج اليها المجتمع بالاعتماد</w:t>
            </w:r>
            <w:r w:rsidRPr="0037125C">
              <w:rPr>
                <w:rFonts w:asciiTheme="minorBidi" w:hAnsiTheme="minorBidi"/>
                <w:rtl/>
              </w:rPr>
              <w:t xml:space="preserve"> </w:t>
            </w:r>
            <w:r w:rsidRPr="0037125C">
              <w:rPr>
                <w:rFonts w:asciiTheme="minorBidi" w:eastAsia="Calibri" w:hAnsiTheme="minorBidi"/>
                <w:color w:val="000000" w:themeColor="text1"/>
                <w:rtl/>
                <w:lang w:bidi="ar-IQ"/>
              </w:rPr>
              <w:t xml:space="preserve">على تلبية احتياج المستفيد منها </w:t>
            </w:r>
          </w:p>
        </w:tc>
        <w:tc>
          <w:tcPr>
            <w:tcW w:w="578" w:type="dxa"/>
            <w:vAlign w:val="center"/>
          </w:tcPr>
          <w:p w14:paraId="3D006592"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ت</w:t>
            </w:r>
          </w:p>
        </w:tc>
        <w:tc>
          <w:tcPr>
            <w:tcW w:w="699" w:type="dxa"/>
            <w:vAlign w:val="center"/>
          </w:tcPr>
          <w:p w14:paraId="53456A3B"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58</w:t>
            </w:r>
          </w:p>
        </w:tc>
        <w:tc>
          <w:tcPr>
            <w:tcW w:w="714" w:type="dxa"/>
            <w:vAlign w:val="center"/>
          </w:tcPr>
          <w:p w14:paraId="29092B42"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8</w:t>
            </w:r>
          </w:p>
        </w:tc>
        <w:tc>
          <w:tcPr>
            <w:tcW w:w="712" w:type="dxa"/>
            <w:vAlign w:val="center"/>
          </w:tcPr>
          <w:p w14:paraId="5FCD43F0"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3</w:t>
            </w:r>
          </w:p>
        </w:tc>
        <w:tc>
          <w:tcPr>
            <w:tcW w:w="710" w:type="dxa"/>
            <w:vMerge w:val="restart"/>
            <w:vAlign w:val="center"/>
          </w:tcPr>
          <w:p w14:paraId="60B43A88"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1.20</w:t>
            </w:r>
          </w:p>
        </w:tc>
        <w:tc>
          <w:tcPr>
            <w:tcW w:w="708" w:type="dxa"/>
            <w:vMerge w:val="restart"/>
            <w:vAlign w:val="center"/>
          </w:tcPr>
          <w:p w14:paraId="7D366645"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0.50</w:t>
            </w:r>
          </w:p>
        </w:tc>
        <w:tc>
          <w:tcPr>
            <w:tcW w:w="852" w:type="dxa"/>
            <w:vMerge w:val="restart"/>
            <w:vAlign w:val="center"/>
          </w:tcPr>
          <w:p w14:paraId="2AFE505E"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lang w:bidi="ar-IQ"/>
              </w:rPr>
              <w:t>منخفض</w:t>
            </w:r>
          </w:p>
        </w:tc>
        <w:tc>
          <w:tcPr>
            <w:tcW w:w="567" w:type="dxa"/>
            <w:vMerge w:val="restart"/>
            <w:vAlign w:val="center"/>
          </w:tcPr>
          <w:p w14:paraId="795DDDD1"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4</w:t>
            </w:r>
          </w:p>
        </w:tc>
      </w:tr>
      <w:tr w:rsidR="001522E9" w:rsidRPr="000844CB" w14:paraId="66E6B675" w14:textId="77777777" w:rsidTr="001522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7F6B561"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p>
        </w:tc>
        <w:tc>
          <w:tcPr>
            <w:tcW w:w="2965" w:type="dxa"/>
            <w:vMerge/>
          </w:tcPr>
          <w:p w14:paraId="1E990715" w14:textId="77777777" w:rsidR="001522E9" w:rsidRPr="0037125C" w:rsidRDefault="001522E9" w:rsidP="001522E9">
            <w:pPr>
              <w:bidi/>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6FB176FC"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w:t>
            </w:r>
          </w:p>
        </w:tc>
        <w:tc>
          <w:tcPr>
            <w:tcW w:w="699" w:type="dxa"/>
            <w:vAlign w:val="center"/>
          </w:tcPr>
          <w:p w14:paraId="062E90E5"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84.1</w:t>
            </w:r>
          </w:p>
        </w:tc>
        <w:tc>
          <w:tcPr>
            <w:tcW w:w="714" w:type="dxa"/>
            <w:vAlign w:val="center"/>
          </w:tcPr>
          <w:p w14:paraId="43795185"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11.6</w:t>
            </w:r>
          </w:p>
        </w:tc>
        <w:tc>
          <w:tcPr>
            <w:tcW w:w="712" w:type="dxa"/>
            <w:vAlign w:val="center"/>
          </w:tcPr>
          <w:p w14:paraId="20393B3A"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4.3</w:t>
            </w:r>
          </w:p>
        </w:tc>
        <w:tc>
          <w:tcPr>
            <w:tcW w:w="710" w:type="dxa"/>
            <w:vMerge/>
            <w:vAlign w:val="center"/>
          </w:tcPr>
          <w:p w14:paraId="4EA1E6BA"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341D526D"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63EFE5CE"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color w:val="000000" w:themeColor="text1"/>
                <w:rtl/>
                <w:lang w:bidi="ar-IQ"/>
              </w:rPr>
            </w:pPr>
          </w:p>
        </w:tc>
        <w:tc>
          <w:tcPr>
            <w:tcW w:w="567" w:type="dxa"/>
            <w:vMerge/>
            <w:vAlign w:val="center"/>
          </w:tcPr>
          <w:p w14:paraId="054FF13F"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0844CB" w14:paraId="197FE686" w14:textId="77777777" w:rsidTr="001522E9">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BF285AA"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5</w:t>
            </w:r>
          </w:p>
        </w:tc>
        <w:tc>
          <w:tcPr>
            <w:tcW w:w="2965" w:type="dxa"/>
            <w:vMerge w:val="restart"/>
          </w:tcPr>
          <w:p w14:paraId="61FE9875" w14:textId="77777777" w:rsidR="001522E9" w:rsidRPr="0037125C" w:rsidRDefault="001522E9" w:rsidP="001522E9">
            <w:pPr>
              <w:bidi/>
              <w:jc w:val="both"/>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7125C">
              <w:rPr>
                <w:rFonts w:asciiTheme="minorBidi" w:eastAsia="Calibri" w:hAnsiTheme="minorBidi"/>
                <w:color w:val="000000" w:themeColor="text1"/>
                <w:rtl/>
                <w:lang w:bidi="ar-IQ"/>
              </w:rPr>
              <w:t>تمتلك المكتبة البرامج والأنظمة التي تساعدها على خلق معرفة جديدة</w:t>
            </w:r>
          </w:p>
        </w:tc>
        <w:tc>
          <w:tcPr>
            <w:tcW w:w="578" w:type="dxa"/>
            <w:vAlign w:val="center"/>
          </w:tcPr>
          <w:p w14:paraId="7F2BA833"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ت</w:t>
            </w:r>
          </w:p>
        </w:tc>
        <w:tc>
          <w:tcPr>
            <w:tcW w:w="699" w:type="dxa"/>
            <w:vAlign w:val="center"/>
          </w:tcPr>
          <w:p w14:paraId="48E0BBB7"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54</w:t>
            </w:r>
          </w:p>
        </w:tc>
        <w:tc>
          <w:tcPr>
            <w:tcW w:w="714" w:type="dxa"/>
            <w:vAlign w:val="center"/>
          </w:tcPr>
          <w:p w14:paraId="708E39D0"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13</w:t>
            </w:r>
          </w:p>
        </w:tc>
        <w:tc>
          <w:tcPr>
            <w:tcW w:w="712" w:type="dxa"/>
            <w:vAlign w:val="center"/>
          </w:tcPr>
          <w:p w14:paraId="1B4CD4B4"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w:t>
            </w:r>
          </w:p>
        </w:tc>
        <w:tc>
          <w:tcPr>
            <w:tcW w:w="710" w:type="dxa"/>
            <w:vMerge w:val="restart"/>
            <w:vAlign w:val="center"/>
          </w:tcPr>
          <w:p w14:paraId="6D88C5B2"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1.25</w:t>
            </w:r>
          </w:p>
        </w:tc>
        <w:tc>
          <w:tcPr>
            <w:tcW w:w="708" w:type="dxa"/>
            <w:vMerge w:val="restart"/>
            <w:vAlign w:val="center"/>
          </w:tcPr>
          <w:p w14:paraId="3315225E"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0.50</w:t>
            </w:r>
          </w:p>
        </w:tc>
        <w:tc>
          <w:tcPr>
            <w:tcW w:w="852" w:type="dxa"/>
            <w:vMerge w:val="restart"/>
            <w:vAlign w:val="center"/>
          </w:tcPr>
          <w:p w14:paraId="4CD44EC8"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lang w:bidi="ar-IQ"/>
              </w:rPr>
              <w:t>منخفض</w:t>
            </w:r>
          </w:p>
        </w:tc>
        <w:tc>
          <w:tcPr>
            <w:tcW w:w="567" w:type="dxa"/>
            <w:vMerge w:val="restart"/>
            <w:vAlign w:val="center"/>
          </w:tcPr>
          <w:p w14:paraId="07DF384F"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3</w:t>
            </w:r>
          </w:p>
        </w:tc>
      </w:tr>
      <w:tr w:rsidR="001522E9" w:rsidRPr="000844CB" w14:paraId="70BDAE91" w14:textId="77777777" w:rsidTr="001522E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ABB6284"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p>
        </w:tc>
        <w:tc>
          <w:tcPr>
            <w:tcW w:w="2965" w:type="dxa"/>
            <w:vMerge/>
          </w:tcPr>
          <w:p w14:paraId="61BF58DD" w14:textId="77777777" w:rsidR="001522E9" w:rsidRPr="0037125C" w:rsidRDefault="001522E9" w:rsidP="001522E9">
            <w:pPr>
              <w:bidi/>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04C0FA3E"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w:t>
            </w:r>
          </w:p>
        </w:tc>
        <w:tc>
          <w:tcPr>
            <w:tcW w:w="699" w:type="dxa"/>
            <w:vAlign w:val="center"/>
          </w:tcPr>
          <w:p w14:paraId="7A4CDBD6"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78.3</w:t>
            </w:r>
          </w:p>
        </w:tc>
        <w:tc>
          <w:tcPr>
            <w:tcW w:w="714" w:type="dxa"/>
            <w:vAlign w:val="center"/>
          </w:tcPr>
          <w:p w14:paraId="719A8D3C"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18.8</w:t>
            </w:r>
          </w:p>
        </w:tc>
        <w:tc>
          <w:tcPr>
            <w:tcW w:w="712" w:type="dxa"/>
            <w:vAlign w:val="center"/>
          </w:tcPr>
          <w:p w14:paraId="51293799"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2.9</w:t>
            </w:r>
          </w:p>
        </w:tc>
        <w:tc>
          <w:tcPr>
            <w:tcW w:w="710" w:type="dxa"/>
            <w:vMerge/>
            <w:vAlign w:val="center"/>
          </w:tcPr>
          <w:p w14:paraId="3546CBB7"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801EADE"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C9C3A1C"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color w:val="000000" w:themeColor="text1"/>
                <w:rtl/>
                <w:lang w:bidi="ar-IQ"/>
              </w:rPr>
            </w:pPr>
          </w:p>
        </w:tc>
        <w:tc>
          <w:tcPr>
            <w:tcW w:w="567" w:type="dxa"/>
            <w:vMerge/>
            <w:vAlign w:val="center"/>
          </w:tcPr>
          <w:p w14:paraId="106E40EE"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0844CB" w14:paraId="403B7E88" w14:textId="77777777" w:rsidTr="001522E9">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7DEF526"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6</w:t>
            </w:r>
          </w:p>
        </w:tc>
        <w:tc>
          <w:tcPr>
            <w:tcW w:w="2965" w:type="dxa"/>
            <w:vMerge w:val="restart"/>
          </w:tcPr>
          <w:p w14:paraId="7F6F9209" w14:textId="77777777" w:rsidR="001522E9" w:rsidRPr="0037125C" w:rsidRDefault="001522E9" w:rsidP="001522E9">
            <w:pPr>
              <w:bidi/>
              <w:jc w:val="both"/>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7125C">
              <w:rPr>
                <w:rFonts w:asciiTheme="minorBidi" w:eastAsia="Calibri" w:hAnsiTheme="minorBidi"/>
                <w:color w:val="000000" w:themeColor="text1"/>
                <w:rtl/>
                <w:lang w:bidi="ar-IQ"/>
              </w:rPr>
              <w:t>تحرص المكتبة على رفد موظفيها بالمعارف التي تمكنهم من تطوير أدائهم باستمرار</w:t>
            </w:r>
          </w:p>
        </w:tc>
        <w:tc>
          <w:tcPr>
            <w:tcW w:w="578" w:type="dxa"/>
            <w:vAlign w:val="center"/>
          </w:tcPr>
          <w:p w14:paraId="76425E4C"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ت</w:t>
            </w:r>
          </w:p>
        </w:tc>
        <w:tc>
          <w:tcPr>
            <w:tcW w:w="699" w:type="dxa"/>
            <w:vAlign w:val="center"/>
          </w:tcPr>
          <w:p w14:paraId="6B28938D"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59</w:t>
            </w:r>
          </w:p>
        </w:tc>
        <w:tc>
          <w:tcPr>
            <w:tcW w:w="714" w:type="dxa"/>
            <w:vAlign w:val="center"/>
          </w:tcPr>
          <w:p w14:paraId="0EB17180"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9</w:t>
            </w:r>
          </w:p>
        </w:tc>
        <w:tc>
          <w:tcPr>
            <w:tcW w:w="712" w:type="dxa"/>
            <w:vAlign w:val="center"/>
          </w:tcPr>
          <w:p w14:paraId="485BF6EB"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w:t>
            </w:r>
          </w:p>
        </w:tc>
        <w:tc>
          <w:tcPr>
            <w:tcW w:w="710" w:type="dxa"/>
            <w:vMerge w:val="restart"/>
            <w:vAlign w:val="center"/>
          </w:tcPr>
          <w:p w14:paraId="0B1C70CA"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1.16</w:t>
            </w:r>
          </w:p>
        </w:tc>
        <w:tc>
          <w:tcPr>
            <w:tcW w:w="708" w:type="dxa"/>
            <w:vMerge w:val="restart"/>
            <w:vAlign w:val="center"/>
          </w:tcPr>
          <w:p w14:paraId="5D1F9992"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0.41</w:t>
            </w:r>
          </w:p>
        </w:tc>
        <w:tc>
          <w:tcPr>
            <w:tcW w:w="852" w:type="dxa"/>
            <w:vMerge w:val="restart"/>
            <w:vAlign w:val="center"/>
          </w:tcPr>
          <w:p w14:paraId="20536BFA"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lang w:bidi="ar-IQ"/>
              </w:rPr>
              <w:t>منخفض</w:t>
            </w:r>
          </w:p>
        </w:tc>
        <w:tc>
          <w:tcPr>
            <w:tcW w:w="567" w:type="dxa"/>
            <w:vMerge w:val="restart"/>
            <w:vAlign w:val="center"/>
          </w:tcPr>
          <w:p w14:paraId="3B622BEA"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6</w:t>
            </w:r>
          </w:p>
        </w:tc>
      </w:tr>
      <w:tr w:rsidR="001522E9" w:rsidRPr="000844CB" w14:paraId="02E493CF" w14:textId="77777777" w:rsidTr="001522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45720F08"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p>
        </w:tc>
        <w:tc>
          <w:tcPr>
            <w:tcW w:w="2965" w:type="dxa"/>
            <w:vMerge/>
          </w:tcPr>
          <w:p w14:paraId="43B787C3" w14:textId="77777777" w:rsidR="001522E9" w:rsidRPr="0037125C" w:rsidRDefault="001522E9" w:rsidP="001522E9">
            <w:pPr>
              <w:bidi/>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72E02638"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w:t>
            </w:r>
          </w:p>
        </w:tc>
        <w:tc>
          <w:tcPr>
            <w:tcW w:w="699" w:type="dxa"/>
            <w:vAlign w:val="center"/>
          </w:tcPr>
          <w:p w14:paraId="1C271F24"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85.5</w:t>
            </w:r>
          </w:p>
        </w:tc>
        <w:tc>
          <w:tcPr>
            <w:tcW w:w="714" w:type="dxa"/>
            <w:vAlign w:val="center"/>
          </w:tcPr>
          <w:p w14:paraId="23E27807"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13</w:t>
            </w:r>
          </w:p>
        </w:tc>
        <w:tc>
          <w:tcPr>
            <w:tcW w:w="712" w:type="dxa"/>
            <w:vAlign w:val="center"/>
          </w:tcPr>
          <w:p w14:paraId="4223771D"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1.4</w:t>
            </w:r>
          </w:p>
        </w:tc>
        <w:tc>
          <w:tcPr>
            <w:tcW w:w="710" w:type="dxa"/>
            <w:vMerge/>
            <w:vAlign w:val="center"/>
          </w:tcPr>
          <w:p w14:paraId="659D73D1"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6471026C"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E76DFD8"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color w:val="000000" w:themeColor="text1"/>
                <w:rtl/>
                <w:lang w:bidi="ar-IQ"/>
              </w:rPr>
            </w:pPr>
          </w:p>
        </w:tc>
        <w:tc>
          <w:tcPr>
            <w:tcW w:w="567" w:type="dxa"/>
            <w:vMerge/>
            <w:vAlign w:val="center"/>
          </w:tcPr>
          <w:p w14:paraId="11764FEB"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0844CB" w14:paraId="6AAEB222" w14:textId="77777777" w:rsidTr="001522E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160730D6"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7</w:t>
            </w:r>
          </w:p>
        </w:tc>
        <w:tc>
          <w:tcPr>
            <w:tcW w:w="2965" w:type="dxa"/>
            <w:vMerge w:val="restart"/>
          </w:tcPr>
          <w:p w14:paraId="2CE943E8" w14:textId="77777777" w:rsidR="001522E9" w:rsidRPr="0037125C" w:rsidRDefault="001522E9" w:rsidP="001522E9">
            <w:pPr>
              <w:bidi/>
              <w:jc w:val="both"/>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7125C">
              <w:rPr>
                <w:rFonts w:asciiTheme="minorBidi" w:eastAsia="Calibri" w:hAnsiTheme="minorBidi"/>
                <w:color w:val="000000" w:themeColor="text1"/>
                <w:rtl/>
                <w:lang w:bidi="ar-IQ"/>
              </w:rPr>
              <w:t>يبدي الموظفون تفاعلاً في تحويل ما يملكون من معرفة كامنة في أذهانهم الى معرفة واضحة لتعزيز أداء المكتبة</w:t>
            </w:r>
          </w:p>
        </w:tc>
        <w:tc>
          <w:tcPr>
            <w:tcW w:w="578" w:type="dxa"/>
            <w:vAlign w:val="center"/>
          </w:tcPr>
          <w:p w14:paraId="0BDEF4AD"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ت</w:t>
            </w:r>
          </w:p>
        </w:tc>
        <w:tc>
          <w:tcPr>
            <w:tcW w:w="699" w:type="dxa"/>
            <w:vAlign w:val="center"/>
          </w:tcPr>
          <w:p w14:paraId="035D38B7"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53</w:t>
            </w:r>
          </w:p>
        </w:tc>
        <w:tc>
          <w:tcPr>
            <w:tcW w:w="714" w:type="dxa"/>
            <w:vAlign w:val="center"/>
          </w:tcPr>
          <w:p w14:paraId="2A5569DF"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14</w:t>
            </w:r>
          </w:p>
        </w:tc>
        <w:tc>
          <w:tcPr>
            <w:tcW w:w="712" w:type="dxa"/>
            <w:vAlign w:val="center"/>
          </w:tcPr>
          <w:p w14:paraId="29CB5BFE"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w:t>
            </w:r>
          </w:p>
        </w:tc>
        <w:tc>
          <w:tcPr>
            <w:tcW w:w="710" w:type="dxa"/>
            <w:vMerge w:val="restart"/>
            <w:vAlign w:val="center"/>
          </w:tcPr>
          <w:p w14:paraId="7994D9CA"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1.26</w:t>
            </w:r>
          </w:p>
        </w:tc>
        <w:tc>
          <w:tcPr>
            <w:tcW w:w="708" w:type="dxa"/>
            <w:vMerge w:val="restart"/>
            <w:vAlign w:val="center"/>
          </w:tcPr>
          <w:p w14:paraId="5E741544"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0.50</w:t>
            </w:r>
          </w:p>
        </w:tc>
        <w:tc>
          <w:tcPr>
            <w:tcW w:w="852" w:type="dxa"/>
            <w:vMerge w:val="restart"/>
            <w:vAlign w:val="center"/>
          </w:tcPr>
          <w:p w14:paraId="2660A759"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color w:val="000000" w:themeColor="text1"/>
              </w:rPr>
            </w:pPr>
            <w:r w:rsidRPr="000844CB">
              <w:rPr>
                <w:rFonts w:ascii="Simplified Arabic" w:eastAsia="Calibri" w:hAnsi="Simplified Arabic" w:cs="Simplified Arabic"/>
                <w:b/>
                <w:bCs/>
                <w:color w:val="000000" w:themeColor="text1"/>
                <w:rtl/>
                <w:lang w:bidi="ar-IQ"/>
              </w:rPr>
              <w:t>منخفض</w:t>
            </w:r>
          </w:p>
        </w:tc>
        <w:tc>
          <w:tcPr>
            <w:tcW w:w="567" w:type="dxa"/>
            <w:vMerge w:val="restart"/>
            <w:vAlign w:val="center"/>
          </w:tcPr>
          <w:p w14:paraId="6500CC69"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w:t>
            </w:r>
          </w:p>
        </w:tc>
      </w:tr>
      <w:tr w:rsidR="001522E9" w:rsidRPr="000844CB" w14:paraId="23E25DC9" w14:textId="77777777" w:rsidTr="001522E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7" w:type="dxa"/>
            <w:vMerge/>
          </w:tcPr>
          <w:p w14:paraId="4AF4A1F6" w14:textId="77777777" w:rsidR="001522E9" w:rsidRPr="000844CB" w:rsidRDefault="001522E9" w:rsidP="001522E9">
            <w:pPr>
              <w:bidi/>
              <w:jc w:val="both"/>
              <w:rPr>
                <w:rFonts w:ascii="Simplified Arabic" w:eastAsia="Calibri" w:hAnsi="Simplified Arabic" w:cs="Simplified Arabic"/>
                <w:color w:val="000000" w:themeColor="text1"/>
                <w:rtl/>
                <w:lang w:bidi="ar-IQ"/>
              </w:rPr>
            </w:pPr>
          </w:p>
        </w:tc>
        <w:tc>
          <w:tcPr>
            <w:tcW w:w="2965" w:type="dxa"/>
            <w:vMerge/>
          </w:tcPr>
          <w:p w14:paraId="25F62B84" w14:textId="77777777" w:rsidR="001522E9" w:rsidRPr="000844CB" w:rsidRDefault="001522E9" w:rsidP="001522E9">
            <w:pPr>
              <w:bidi/>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78" w:type="dxa"/>
            <w:vAlign w:val="center"/>
          </w:tcPr>
          <w:p w14:paraId="6FF035ED"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w:t>
            </w:r>
          </w:p>
        </w:tc>
        <w:tc>
          <w:tcPr>
            <w:tcW w:w="699" w:type="dxa"/>
            <w:vAlign w:val="center"/>
          </w:tcPr>
          <w:p w14:paraId="6D51B02B"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76.8</w:t>
            </w:r>
          </w:p>
        </w:tc>
        <w:tc>
          <w:tcPr>
            <w:tcW w:w="714" w:type="dxa"/>
            <w:vAlign w:val="center"/>
          </w:tcPr>
          <w:p w14:paraId="71E05130"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20.3</w:t>
            </w:r>
          </w:p>
        </w:tc>
        <w:tc>
          <w:tcPr>
            <w:tcW w:w="712" w:type="dxa"/>
            <w:vAlign w:val="center"/>
          </w:tcPr>
          <w:p w14:paraId="45978A1C"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2.9</w:t>
            </w:r>
          </w:p>
        </w:tc>
        <w:tc>
          <w:tcPr>
            <w:tcW w:w="710" w:type="dxa"/>
            <w:vMerge/>
            <w:vAlign w:val="center"/>
          </w:tcPr>
          <w:p w14:paraId="619A2EC2"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300B977"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DD80722"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3969BC2" w14:textId="77777777" w:rsidR="001522E9" w:rsidRPr="000844CB"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0844CB" w14:paraId="037AEA36" w14:textId="77777777" w:rsidTr="001522E9">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6235" w:type="dxa"/>
            <w:gridSpan w:val="6"/>
            <w:shd w:val="clear" w:color="auto" w:fill="D9D9D9" w:themeFill="background1" w:themeFillShade="D9"/>
            <w:vAlign w:val="center"/>
          </w:tcPr>
          <w:p w14:paraId="3E34A89C" w14:textId="77777777" w:rsidR="001522E9" w:rsidRPr="000844CB" w:rsidRDefault="001522E9" w:rsidP="001522E9">
            <w:pPr>
              <w:bidi/>
              <w:jc w:val="center"/>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المستوى الكلي لمحور توليد المعرفة</w:t>
            </w:r>
          </w:p>
        </w:tc>
        <w:tc>
          <w:tcPr>
            <w:tcW w:w="710" w:type="dxa"/>
            <w:shd w:val="clear" w:color="auto" w:fill="D9D9D9" w:themeFill="background1" w:themeFillShade="D9"/>
            <w:vAlign w:val="center"/>
          </w:tcPr>
          <w:p w14:paraId="0535322E"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1.21</w:t>
            </w:r>
          </w:p>
        </w:tc>
        <w:tc>
          <w:tcPr>
            <w:tcW w:w="708" w:type="dxa"/>
            <w:shd w:val="clear" w:color="auto" w:fill="D9D9D9" w:themeFill="background1" w:themeFillShade="D9"/>
            <w:vAlign w:val="center"/>
          </w:tcPr>
          <w:p w14:paraId="64D2C974"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0844CB">
              <w:rPr>
                <w:rFonts w:ascii="Simplified Arabic" w:eastAsia="Calibri" w:hAnsi="Simplified Arabic" w:cs="Simplified Arabic"/>
                <w:color w:val="000000" w:themeColor="text1"/>
                <w:rtl/>
                <w:lang w:bidi="ar-IQ"/>
              </w:rPr>
              <w:t>0.48</w:t>
            </w:r>
          </w:p>
        </w:tc>
        <w:tc>
          <w:tcPr>
            <w:tcW w:w="852" w:type="dxa"/>
            <w:shd w:val="clear" w:color="auto" w:fill="D9D9D9" w:themeFill="background1" w:themeFillShade="D9"/>
            <w:vAlign w:val="center"/>
          </w:tcPr>
          <w:p w14:paraId="05875092"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0844CB">
              <w:rPr>
                <w:rFonts w:ascii="Simplified Arabic" w:eastAsia="Calibri" w:hAnsi="Simplified Arabic" w:cs="Simplified Arabic"/>
                <w:color w:val="000000" w:themeColor="text1"/>
                <w:rtl/>
              </w:rPr>
              <w:t>منخفض</w:t>
            </w:r>
          </w:p>
        </w:tc>
        <w:tc>
          <w:tcPr>
            <w:tcW w:w="567" w:type="dxa"/>
            <w:shd w:val="clear" w:color="auto" w:fill="D9D9D9" w:themeFill="background1" w:themeFillShade="D9"/>
            <w:vAlign w:val="center"/>
          </w:tcPr>
          <w:p w14:paraId="332A93F5" w14:textId="77777777" w:rsidR="001522E9" w:rsidRPr="000844CB"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p>
        </w:tc>
      </w:tr>
    </w:tbl>
    <w:p w14:paraId="46BD2E50" w14:textId="77777777" w:rsidR="005D068A" w:rsidRPr="005D068A" w:rsidRDefault="005D068A" w:rsidP="00CD5952">
      <w:pPr>
        <w:autoSpaceDE w:val="0"/>
        <w:autoSpaceDN w:val="0"/>
        <w:bidi/>
        <w:adjustRightInd w:val="0"/>
        <w:spacing w:after="120" w:line="240" w:lineRule="auto"/>
        <w:jc w:val="both"/>
        <w:rPr>
          <w:rFonts w:ascii="Simplified Arabic" w:eastAsia="Calibri" w:hAnsi="Simplified Arabic" w:cs="Simplified Arabic"/>
          <w:color w:val="000000" w:themeColor="text1"/>
          <w:sz w:val="8"/>
          <w:szCs w:val="8"/>
          <w:rtl/>
        </w:rPr>
      </w:pPr>
    </w:p>
    <w:p w14:paraId="26CA445F" w14:textId="2B8F1F0C" w:rsidR="0037125C" w:rsidRDefault="005D068A" w:rsidP="005D068A">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rPr>
        <w:t>من خلال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نتائج</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الجدول رقم (4)</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الموضح</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أعلاه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يتضح</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لنا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أن</w:t>
      </w:r>
      <w:r w:rsidR="00640411" w:rsidRPr="00532377">
        <w:rPr>
          <w:rFonts w:ascii="Simplified Arabic" w:eastAsia="Calibri" w:hAnsi="Simplified Arabic" w:cs="Simplified Arabic"/>
          <w:color w:val="000000" w:themeColor="text1"/>
          <w:sz w:val="24"/>
          <w:szCs w:val="24"/>
          <w:rtl/>
          <w:lang w:bidi="ar-IQ"/>
        </w:rPr>
        <w:t xml:space="preserve"> محور توليد المعرفة تضمن (7) فقرات تراوحت متوسطاتها الحسابية بين (1.10- 1.36) وهو ضمن مقياس ليكرت الثلاثي يشير الى "منخفض"</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كما جاء الانحرافات المعيارية ما بين (0.40-0.64), فكان المتوسط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الحسابي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الكلي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lang w:bidi="ar-IQ"/>
        </w:rPr>
        <w:t>والانحراف المعياري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لإجابات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lang w:bidi="ar-IQ"/>
        </w:rPr>
        <w:t>حول محور توليد</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lang w:bidi="ar-IQ"/>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بلغ</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(1.21)</w:t>
      </w:r>
      <w:r w:rsidR="00640411" w:rsidRPr="00532377">
        <w:rPr>
          <w:rFonts w:ascii="Simplified Arabic" w:eastAsia="Calibri" w:hAnsi="Simplified Arabic" w:cs="Simplified Arabic"/>
          <w:color w:val="000000" w:themeColor="text1"/>
          <w:sz w:val="24"/>
          <w:szCs w:val="24"/>
        </w:rPr>
        <w:t xml:space="preserve"> </w:t>
      </w:r>
    </w:p>
    <w:p w14:paraId="2ACFDA09" w14:textId="0756C4D8" w:rsidR="00640411" w:rsidRPr="00532377" w:rsidRDefault="00640411" w:rsidP="0037125C">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بانحراف</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معياري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قدره</w:t>
      </w:r>
      <w:r w:rsidRPr="00532377">
        <w:rPr>
          <w:rFonts w:ascii="Simplified Arabic" w:eastAsia="Calibri" w:hAnsi="Simplified Arabic" w:cs="Simplified Arabic"/>
          <w:color w:val="000000" w:themeColor="text1"/>
          <w:sz w:val="24"/>
          <w:szCs w:val="24"/>
        </w:rPr>
        <w:t xml:space="preserve"> (0.48) </w:t>
      </w:r>
      <w:r w:rsidRPr="00532377">
        <w:rPr>
          <w:rFonts w:ascii="Simplified Arabic" w:eastAsia="Calibri" w:hAnsi="Simplified Arabic" w:cs="Simplified Arabic"/>
          <w:color w:val="000000" w:themeColor="text1"/>
          <w:sz w:val="24"/>
          <w:szCs w:val="24"/>
          <w:rtl/>
        </w:rPr>
        <w:t>ووفقا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لمقياس</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الدراسة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فإن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lang w:bidi="ar-IQ"/>
        </w:rPr>
        <w:t>توليد المعرفة في ظل البيئة الرقمية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تشير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 xml:space="preserve">اتجاهات آراء "منخفضة" أي انها تدل على ان إجابات افراد عينة الدراسة ضعيفة بناءً على المتوسطات الحسابية الواردة في الجدول اعلاه, وكانت نتائج فقرات هذا المحور على النحو التالي: </w:t>
      </w:r>
    </w:p>
    <w:p w14:paraId="02EC43FF" w14:textId="77777777" w:rsidR="00640411" w:rsidRPr="00532377" w:rsidRDefault="00640411"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خلال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الجدول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الموضح</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أعلاه فقد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جاء</w:t>
      </w:r>
      <w:r w:rsidRPr="00532377">
        <w:rPr>
          <w:rFonts w:ascii="Simplified Arabic" w:eastAsia="Calibri" w:hAnsi="Simplified Arabic" w:cs="Simplified Arabic"/>
          <w:color w:val="000000" w:themeColor="text1"/>
          <w:sz w:val="24"/>
          <w:szCs w:val="24"/>
          <w:rtl/>
          <w:lang w:bidi="ar-IQ"/>
        </w:rPr>
        <w:t xml:space="preserve"> الفقرة رقم (3) من محور توليد المعرفة بالعبارة "</w:t>
      </w:r>
      <w:r w:rsidRPr="00532377">
        <w:rPr>
          <w:rFonts w:ascii="Simplified Arabic" w:eastAsia="Calibri" w:hAnsi="Simplified Arabic" w:cs="Simplified Arabic"/>
          <w:b/>
          <w:bCs/>
          <w:color w:val="000000" w:themeColor="text1"/>
          <w:sz w:val="24"/>
          <w:szCs w:val="24"/>
          <w:rtl/>
          <w:lang w:bidi="ar-IQ"/>
        </w:rPr>
        <w:t>تشجع المكتبة الموظف على ابتكار المعرفة من خلال نظام الحوافز والمكافئات"</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بالترتيب</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الاول 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حيث</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الأهمية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المعطاة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له</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قبل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أفراد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عينة</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الدراسة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وقد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بلغ</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المتوسط</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الحسابي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لهذه</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 xml:space="preserve">الفقرة </w:t>
      </w:r>
      <w:r w:rsidRPr="00532377">
        <w:rPr>
          <w:rFonts w:ascii="Simplified Arabic" w:eastAsia="Calibri" w:hAnsi="Simplified Arabic" w:cs="Simplified Arabic"/>
          <w:b/>
          <w:bCs/>
          <w:color w:val="000000" w:themeColor="text1"/>
          <w:sz w:val="24"/>
          <w:szCs w:val="24"/>
          <w:rtl/>
        </w:rPr>
        <w:t xml:space="preserve">(1.36) </w:t>
      </w:r>
      <w:r w:rsidRPr="00532377">
        <w:rPr>
          <w:rFonts w:ascii="Simplified Arabic" w:eastAsia="Calibri" w:hAnsi="Simplified Arabic" w:cs="Simplified Arabic"/>
          <w:color w:val="000000" w:themeColor="text1"/>
          <w:sz w:val="24"/>
          <w:szCs w:val="24"/>
          <w:rtl/>
        </w:rPr>
        <w:t>بانحراف</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معياري</w:t>
      </w:r>
      <w:r w:rsidRPr="00532377">
        <w:rPr>
          <w:rFonts w:ascii="Simplified Arabic" w:eastAsia="Calibri" w:hAnsi="Simplified Arabic" w:cs="Simplified Arabic"/>
          <w:color w:val="000000" w:themeColor="text1"/>
          <w:sz w:val="24"/>
          <w:szCs w:val="24"/>
          <w:rtl/>
          <w:lang w:bidi="ar-IQ"/>
        </w:rPr>
        <w:t>(0.64)</w:t>
      </w:r>
      <w:r w:rsidRPr="00532377">
        <w:rPr>
          <w:rFonts w:ascii="Simplified Arabic" w:eastAsia="Calibri" w:hAnsi="Simplified Arabic" w:cs="Simplified Arabic"/>
          <w:color w:val="000000" w:themeColor="text1"/>
          <w:sz w:val="24"/>
          <w:szCs w:val="24"/>
          <w:rtl/>
        </w:rPr>
        <w:t>،</w:t>
      </w:r>
      <w:r w:rsidRPr="00532377">
        <w:rPr>
          <w:rFonts w:ascii="Simplified Arabic" w:eastAsia="Calibri" w:hAnsi="Simplified Arabic" w:cs="Simplified Arabic"/>
          <w:color w:val="000000" w:themeColor="text1"/>
          <w:sz w:val="24"/>
          <w:szCs w:val="24"/>
        </w:rPr>
        <w:t>,</w:t>
      </w:r>
      <w:r w:rsidRPr="00532377">
        <w:rPr>
          <w:rFonts w:ascii="Simplified Arabic" w:eastAsia="Calibri" w:hAnsi="Simplified Arabic" w:cs="Simplified Arabic"/>
          <w:color w:val="000000" w:themeColor="text1"/>
          <w:sz w:val="24"/>
          <w:szCs w:val="24"/>
          <w:rtl/>
          <w:lang w:bidi="ar-IQ"/>
        </w:rPr>
        <w:t xml:space="preserve">وهو ضمن مقياس ليكرت الثلاثي يأتي بالمستوى "منخفض" ويدل على ان مكتبات جامعة واسط لا تولي اهمية لموضوع تشجيع الابتكارات لموظفيها في هذا المجال. </w:t>
      </w:r>
      <w:r w:rsidRPr="00532377">
        <w:rPr>
          <w:rFonts w:ascii="Simplified Arabic" w:eastAsia="Calibri" w:hAnsi="Simplified Arabic" w:cs="Simplified Arabic"/>
          <w:color w:val="000000" w:themeColor="text1"/>
          <w:sz w:val="24"/>
          <w:szCs w:val="24"/>
        </w:rPr>
        <w:t xml:space="preserve"> </w:t>
      </w:r>
    </w:p>
    <w:p w14:paraId="3CF92E02" w14:textId="2B2217D2" w:rsidR="00640411" w:rsidRPr="00532377" w:rsidRDefault="00CD5952" w:rsidP="00640411">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Pr>
          <w:rFonts w:ascii="Simplified Arabic" w:eastAsia="Calibri" w:hAnsi="Simplified Arabic" w:cs="Simplified Arabic" w:hint="cs"/>
          <w:color w:val="000000" w:themeColor="text1"/>
          <w:sz w:val="24"/>
          <w:szCs w:val="24"/>
          <w:rtl/>
        </w:rPr>
        <w:lastRenderedPageBreak/>
        <w:t xml:space="preserve">    </w:t>
      </w:r>
      <w:r w:rsidR="00640411" w:rsidRPr="00532377">
        <w:rPr>
          <w:rFonts w:ascii="Simplified Arabic" w:eastAsia="Calibri" w:hAnsi="Simplified Arabic" w:cs="Simplified Arabic"/>
          <w:color w:val="000000" w:themeColor="text1"/>
          <w:sz w:val="24"/>
          <w:szCs w:val="24"/>
          <w:rtl/>
        </w:rPr>
        <w:t>كما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تراوحت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قيم المتوسطات الحسابية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والانحرافات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المعيارية, للفقرة بالرقم (7) وقد</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جاءت في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b/>
          <w:bCs/>
          <w:color w:val="000000" w:themeColor="text1"/>
          <w:sz w:val="24"/>
          <w:szCs w:val="24"/>
          <w:rtl/>
        </w:rPr>
        <w:t>المرتبة الثانية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،كما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نلاحظ</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أيضا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متوسط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إجابات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أفراد</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عينة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الدراسة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على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 xml:space="preserve">هذه العبارة التي تنص " </w:t>
      </w:r>
      <w:r w:rsidR="00640411" w:rsidRPr="00532377">
        <w:rPr>
          <w:rFonts w:ascii="Simplified Arabic" w:eastAsia="Calibri" w:hAnsi="Simplified Arabic" w:cs="Simplified Arabic"/>
          <w:b/>
          <w:bCs/>
          <w:color w:val="000000" w:themeColor="text1"/>
          <w:sz w:val="24"/>
          <w:szCs w:val="24"/>
          <w:rtl/>
        </w:rPr>
        <w:t>يبدي الموظفون تفاعلاً في تحويل ما يملكون من معرفة كامنة في أذهانهم الى معرفة واضحة لتعزيز أداء المكتبة</w:t>
      </w:r>
      <w:r w:rsidR="00640411" w:rsidRPr="00532377">
        <w:rPr>
          <w:rFonts w:ascii="Simplified Arabic" w:eastAsia="Calibri" w:hAnsi="Simplified Arabic" w:cs="Simplified Arabic"/>
          <w:color w:val="000000" w:themeColor="text1"/>
          <w:sz w:val="24"/>
          <w:szCs w:val="24"/>
          <w:rtl/>
        </w:rPr>
        <w:t xml:space="preserve"> "</w:t>
      </w:r>
      <w:r w:rsidR="00640411" w:rsidRPr="00532377">
        <w:rPr>
          <w:rFonts w:ascii="Simplified Arabic" w:eastAsia="Calibri" w:hAnsi="Simplified Arabic" w:cs="Simplified Arabic"/>
          <w:color w:val="000000" w:themeColor="text1"/>
          <w:sz w:val="24"/>
          <w:szCs w:val="24"/>
          <w:rtl/>
          <w:lang w:bidi="ar-IQ"/>
        </w:rPr>
        <w:t xml:space="preserve"> </w:t>
      </w:r>
      <w:r w:rsidR="00640411" w:rsidRPr="00532377">
        <w:rPr>
          <w:rFonts w:ascii="Simplified Arabic" w:eastAsia="Calibri" w:hAnsi="Simplified Arabic" w:cs="Simplified Arabic"/>
          <w:color w:val="000000" w:themeColor="text1"/>
          <w:sz w:val="24"/>
          <w:szCs w:val="24"/>
          <w:rtl/>
        </w:rPr>
        <w:t>بمتوسط حسابي بلغ (1.26), وانحراف معياري مقداره (0.50)،</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وهذا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يفسر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أن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جامعة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واسط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تتجه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نحو</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رأي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ضعيف</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فيما يتعلق</w:t>
      </w:r>
      <w:r w:rsidR="00640411" w:rsidRPr="00532377">
        <w:rPr>
          <w:rFonts w:ascii="Simplified Arabic" w:eastAsia="Calibri" w:hAnsi="Simplified Arabic" w:cs="Simplified Arabic"/>
          <w:color w:val="000000" w:themeColor="text1"/>
          <w:sz w:val="24"/>
          <w:szCs w:val="24"/>
          <w:rtl/>
          <w:lang w:bidi="ar-IQ"/>
        </w:rPr>
        <w:t xml:space="preserve"> بقناعة تفاعل الموظفين لتعزيز الاداء العام للمكتبة, ويتضح</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خلال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نتائج</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اتجاهات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الآراء</w:t>
      </w:r>
      <w:r w:rsidR="00640411" w:rsidRPr="00532377">
        <w:rPr>
          <w:rFonts w:ascii="Simplified Arabic" w:eastAsia="Calibri" w:hAnsi="Simplified Arabic" w:cs="Simplified Arabic"/>
          <w:color w:val="000000" w:themeColor="text1"/>
          <w:sz w:val="24"/>
          <w:szCs w:val="24"/>
        </w:rPr>
        <w:t>.</w:t>
      </w:r>
      <w:r w:rsidR="00640411" w:rsidRPr="00532377">
        <w:rPr>
          <w:rFonts w:ascii="Simplified Arabic" w:eastAsia="Calibri" w:hAnsi="Simplified Arabic" w:cs="Simplified Arabic"/>
          <w:color w:val="000000" w:themeColor="text1"/>
          <w:sz w:val="24"/>
          <w:szCs w:val="24"/>
          <w:rtl/>
          <w:lang w:bidi="ar-IQ"/>
        </w:rPr>
        <w:t xml:space="preserve"> وهذا يتطلب من متخذي القرار في الجامعة بتعزيز ادارة المعرفة في هذا المجال, وتعد هذه القيم هي الاعلى من حيث اجابات افراد العينة. </w:t>
      </w:r>
    </w:p>
    <w:p w14:paraId="099A5A09" w14:textId="77777777" w:rsidR="005D068A" w:rsidRDefault="00640411" w:rsidP="00CD5952">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lang w:bidi="ar-IQ"/>
        </w:rPr>
      </w:pPr>
      <w:r w:rsidRPr="00532377">
        <w:rPr>
          <w:rFonts w:ascii="Simplified Arabic" w:eastAsia="Calibri" w:hAnsi="Simplified Arabic" w:cs="Simplified Arabic"/>
          <w:color w:val="000000" w:themeColor="text1"/>
          <w:sz w:val="24"/>
          <w:szCs w:val="24"/>
          <w:rtl/>
          <w:lang w:bidi="ar-IQ"/>
        </w:rPr>
        <w:t>اما الفقرة بالرقم (1) والتي نصت ان "</w:t>
      </w:r>
      <w:r w:rsidRPr="00532377">
        <w:rPr>
          <w:rFonts w:ascii="Simplified Arabic" w:eastAsia="Calibri" w:hAnsi="Simplified Arabic" w:cs="Simplified Arabic"/>
          <w:b/>
          <w:bCs/>
          <w:color w:val="000000" w:themeColor="text1"/>
          <w:sz w:val="24"/>
          <w:szCs w:val="24"/>
          <w:rtl/>
          <w:lang w:bidi="ar-IQ"/>
        </w:rPr>
        <w:t>تقوم المكتبة برصد المعرفة من مصادرها المختلفة وبشكل منظم"</w:t>
      </w:r>
      <w:r w:rsidRPr="00532377">
        <w:rPr>
          <w:rFonts w:ascii="Simplified Arabic" w:eastAsia="Calibri" w:hAnsi="Simplified Arabic" w:cs="Simplified Arabic"/>
          <w:color w:val="000000" w:themeColor="text1"/>
          <w:sz w:val="24"/>
          <w:szCs w:val="24"/>
          <w:rtl/>
          <w:lang w:bidi="ar-IQ"/>
        </w:rPr>
        <w:t xml:space="preserve"> كانت بالمرتبة الاخيرة من هذا المحور, وكانت اتجاهات اجابات افراد العينة تشير الى عدم وجود قناعات حول هذه الفقرة من خلال نتائج المتوسط الحسابي الذي بلغ (1.10), والانحراف المعياري ومقداره (0.40), وهذا يشير الى ضعف ادراك افراد العينة لهذا الموضوع.</w:t>
      </w:r>
    </w:p>
    <w:p w14:paraId="68502245" w14:textId="017CAECA" w:rsidR="00640411" w:rsidRPr="005D068A" w:rsidRDefault="00640411" w:rsidP="005D068A">
      <w:pPr>
        <w:autoSpaceDE w:val="0"/>
        <w:autoSpaceDN w:val="0"/>
        <w:bidi/>
        <w:adjustRightInd w:val="0"/>
        <w:spacing w:after="0" w:line="240" w:lineRule="auto"/>
        <w:jc w:val="both"/>
        <w:rPr>
          <w:rFonts w:ascii="Simplified Arabic" w:eastAsia="Calibri" w:hAnsi="Simplified Arabic" w:cs="Simplified Arabic"/>
          <w:color w:val="000000" w:themeColor="text1"/>
          <w:sz w:val="14"/>
          <w:szCs w:val="14"/>
          <w:rtl/>
          <w:lang w:bidi="ar-IQ"/>
        </w:rPr>
      </w:pPr>
      <w:r w:rsidRPr="005D068A">
        <w:rPr>
          <w:rFonts w:ascii="Simplified Arabic" w:eastAsia="Calibri" w:hAnsi="Simplified Arabic" w:cs="Simplified Arabic"/>
          <w:color w:val="000000" w:themeColor="text1"/>
          <w:sz w:val="14"/>
          <w:szCs w:val="14"/>
          <w:rtl/>
          <w:lang w:bidi="ar-IQ"/>
        </w:rPr>
        <w:t xml:space="preserve">     </w:t>
      </w:r>
    </w:p>
    <w:p w14:paraId="40D39E8A" w14:textId="77777777" w:rsidR="005D068A" w:rsidRPr="005D068A" w:rsidRDefault="005D068A" w:rsidP="005D068A">
      <w:pPr>
        <w:autoSpaceDE w:val="0"/>
        <w:autoSpaceDN w:val="0"/>
        <w:bidi/>
        <w:adjustRightInd w:val="0"/>
        <w:spacing w:after="0" w:line="240" w:lineRule="auto"/>
        <w:jc w:val="both"/>
        <w:rPr>
          <w:rFonts w:ascii="Simplified Arabic" w:eastAsia="Calibri" w:hAnsi="Simplified Arabic" w:cs="Simplified Arabic"/>
          <w:b/>
          <w:bCs/>
          <w:color w:val="000000" w:themeColor="text1"/>
          <w:sz w:val="24"/>
          <w:szCs w:val="24"/>
          <w:lang w:bidi="ar-IQ"/>
        </w:rPr>
      </w:pPr>
      <w:r w:rsidRPr="005D068A">
        <w:rPr>
          <w:rFonts w:ascii="Simplified Arabic" w:eastAsia="Calibri" w:hAnsi="Simplified Arabic" w:cs="Simplified Arabic"/>
          <w:b/>
          <w:bCs/>
          <w:color w:val="000000" w:themeColor="text1"/>
          <w:sz w:val="24"/>
          <w:szCs w:val="24"/>
          <w:rtl/>
          <w:lang w:bidi="ar-IQ"/>
        </w:rPr>
        <w:t xml:space="preserve">2-2-2: تخزين المعرفة: </w:t>
      </w:r>
    </w:p>
    <w:p w14:paraId="6D0B2A2C" w14:textId="75A72A92" w:rsidR="00CD5952" w:rsidRPr="005D068A" w:rsidRDefault="005D068A" w:rsidP="001522E9">
      <w:pPr>
        <w:autoSpaceDE w:val="0"/>
        <w:autoSpaceDN w:val="0"/>
        <w:bidi/>
        <w:adjustRightInd w:val="0"/>
        <w:spacing w:after="0" w:line="240" w:lineRule="auto"/>
        <w:jc w:val="center"/>
        <w:rPr>
          <w:rFonts w:ascii="Simplified Arabic" w:eastAsia="Calibri" w:hAnsi="Simplified Arabic" w:cs="Simplified Arabic"/>
          <w:b/>
          <w:bCs/>
          <w:color w:val="000000" w:themeColor="text1"/>
          <w:rtl/>
          <w:lang w:bidi="ar-IQ"/>
        </w:rPr>
      </w:pPr>
      <w:r w:rsidRPr="005D068A">
        <w:rPr>
          <w:rFonts w:ascii="Simplified Arabic" w:eastAsia="Calibri" w:hAnsi="Simplified Arabic" w:cs="Simplified Arabic"/>
          <w:b/>
          <w:bCs/>
          <w:color w:val="000000" w:themeColor="text1"/>
          <w:rtl/>
          <w:lang w:bidi="ar-IQ"/>
        </w:rPr>
        <w:t>الجدول رقم (5) يوضح المتوسطات الحسابية والانحرافات المعيارية للمحور الثاني حول ممارسات "تخزين المعرفة".</w:t>
      </w:r>
    </w:p>
    <w:tbl>
      <w:tblPr>
        <w:tblStyle w:val="11"/>
        <w:tblpPr w:leftFromText="180" w:rightFromText="180" w:vertAnchor="page" w:horzAnchor="margin" w:tblpY="6721"/>
        <w:bidiVisual/>
        <w:tblW w:w="8931" w:type="dxa"/>
        <w:tblLayout w:type="fixed"/>
        <w:tblLook w:val="04A0" w:firstRow="1" w:lastRow="0" w:firstColumn="1" w:lastColumn="0" w:noHBand="0" w:noVBand="1"/>
      </w:tblPr>
      <w:tblGrid>
        <w:gridCol w:w="567"/>
        <w:gridCol w:w="2824"/>
        <w:gridCol w:w="578"/>
        <w:gridCol w:w="699"/>
        <w:gridCol w:w="714"/>
        <w:gridCol w:w="712"/>
        <w:gridCol w:w="710"/>
        <w:gridCol w:w="708"/>
        <w:gridCol w:w="852"/>
        <w:gridCol w:w="567"/>
      </w:tblGrid>
      <w:tr w:rsidR="001522E9" w:rsidRPr="00CD5952" w14:paraId="28765729" w14:textId="77777777" w:rsidTr="001522E9">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BFBFBF" w:themeFill="background1" w:themeFillShade="BF"/>
            <w:vAlign w:val="center"/>
          </w:tcPr>
          <w:p w14:paraId="002D4416"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ت</w:t>
            </w:r>
          </w:p>
        </w:tc>
        <w:tc>
          <w:tcPr>
            <w:tcW w:w="2824" w:type="dxa"/>
            <w:vMerge w:val="restart"/>
            <w:tcBorders>
              <w:right w:val="single" w:sz="4" w:space="0" w:color="auto"/>
            </w:tcBorders>
            <w:shd w:val="clear" w:color="auto" w:fill="BFBFBF" w:themeFill="background1" w:themeFillShade="BF"/>
            <w:vAlign w:val="center"/>
          </w:tcPr>
          <w:p w14:paraId="6399B4D1" w14:textId="77777777" w:rsidR="001522E9" w:rsidRPr="00CD5952" w:rsidRDefault="001522E9" w:rsidP="001522E9">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المحور الثاني : تخزين المعرفة</w:t>
            </w:r>
          </w:p>
        </w:tc>
        <w:tc>
          <w:tcPr>
            <w:tcW w:w="270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BA91F1" w14:textId="77777777" w:rsidR="001522E9" w:rsidRPr="00CD5952" w:rsidRDefault="001522E9" w:rsidP="001522E9">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المقياس</w:t>
            </w:r>
          </w:p>
        </w:tc>
        <w:tc>
          <w:tcPr>
            <w:tcW w:w="710" w:type="dxa"/>
            <w:vMerge w:val="restart"/>
            <w:tcBorders>
              <w:left w:val="single" w:sz="4" w:space="0" w:color="auto"/>
            </w:tcBorders>
            <w:shd w:val="clear" w:color="auto" w:fill="BFBFBF" w:themeFill="background1" w:themeFillShade="BF"/>
            <w:textDirection w:val="btLr"/>
            <w:vAlign w:val="center"/>
          </w:tcPr>
          <w:p w14:paraId="027D8E84" w14:textId="77777777" w:rsidR="001522E9" w:rsidRPr="00CD5952"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المتوسط</w:t>
            </w:r>
          </w:p>
          <w:p w14:paraId="25D107C4" w14:textId="77777777" w:rsidR="001522E9" w:rsidRPr="00CD5952"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الحسابي</w:t>
            </w:r>
          </w:p>
        </w:tc>
        <w:tc>
          <w:tcPr>
            <w:tcW w:w="708" w:type="dxa"/>
            <w:vMerge w:val="restart"/>
            <w:shd w:val="clear" w:color="auto" w:fill="BFBFBF" w:themeFill="background1" w:themeFillShade="BF"/>
            <w:textDirection w:val="btLr"/>
            <w:vAlign w:val="center"/>
          </w:tcPr>
          <w:p w14:paraId="5F23AB51" w14:textId="77777777" w:rsidR="001522E9" w:rsidRPr="00CD5952"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الانحراف</w:t>
            </w:r>
          </w:p>
          <w:p w14:paraId="76702D58" w14:textId="77777777" w:rsidR="001522E9" w:rsidRPr="00CD5952"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المعياري</w:t>
            </w:r>
          </w:p>
        </w:tc>
        <w:tc>
          <w:tcPr>
            <w:tcW w:w="852" w:type="dxa"/>
            <w:vMerge w:val="restart"/>
            <w:shd w:val="clear" w:color="auto" w:fill="BFBFBF" w:themeFill="background1" w:themeFillShade="BF"/>
            <w:textDirection w:val="btLr"/>
            <w:vAlign w:val="center"/>
          </w:tcPr>
          <w:p w14:paraId="488890E3" w14:textId="77777777" w:rsidR="001522E9" w:rsidRPr="00CD5952"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المستوى</w:t>
            </w:r>
          </w:p>
        </w:tc>
        <w:tc>
          <w:tcPr>
            <w:tcW w:w="567" w:type="dxa"/>
            <w:vMerge w:val="restart"/>
            <w:shd w:val="clear" w:color="auto" w:fill="BFBFBF" w:themeFill="background1" w:themeFillShade="BF"/>
            <w:textDirection w:val="btLr"/>
            <w:vAlign w:val="center"/>
          </w:tcPr>
          <w:p w14:paraId="3A2B4156" w14:textId="77777777" w:rsidR="001522E9" w:rsidRPr="00CD5952" w:rsidRDefault="001522E9" w:rsidP="001522E9">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الرتبة</w:t>
            </w:r>
          </w:p>
        </w:tc>
      </w:tr>
      <w:tr w:rsidR="001522E9" w:rsidRPr="00CD5952" w14:paraId="167CF404" w14:textId="77777777" w:rsidTr="001522E9">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EFA8E58"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p>
        </w:tc>
        <w:tc>
          <w:tcPr>
            <w:tcW w:w="2824" w:type="dxa"/>
            <w:vMerge/>
            <w:tcBorders>
              <w:right w:val="single" w:sz="4" w:space="0" w:color="auto"/>
            </w:tcBorders>
            <w:vAlign w:val="center"/>
          </w:tcPr>
          <w:p w14:paraId="4D33A6A0"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518C2E1A" w14:textId="77777777" w:rsidR="001522E9" w:rsidRPr="00CD5952" w:rsidRDefault="001522E9" w:rsidP="001522E9">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التكرار</w:t>
            </w:r>
          </w:p>
        </w:tc>
        <w:tc>
          <w:tcPr>
            <w:tcW w:w="699" w:type="dxa"/>
            <w:tcBorders>
              <w:left w:val="single" w:sz="4" w:space="0" w:color="auto"/>
            </w:tcBorders>
            <w:textDirection w:val="btLr"/>
            <w:vAlign w:val="center"/>
          </w:tcPr>
          <w:p w14:paraId="09D17D75" w14:textId="77777777" w:rsidR="001522E9" w:rsidRPr="00CD5952" w:rsidRDefault="001522E9" w:rsidP="001522E9">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اتفق</w:t>
            </w:r>
          </w:p>
        </w:tc>
        <w:tc>
          <w:tcPr>
            <w:tcW w:w="714" w:type="dxa"/>
            <w:textDirection w:val="btLr"/>
            <w:vAlign w:val="center"/>
          </w:tcPr>
          <w:p w14:paraId="44C69518" w14:textId="77777777" w:rsidR="001522E9" w:rsidRPr="00CD5952" w:rsidRDefault="001522E9" w:rsidP="001522E9">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محايد</w:t>
            </w:r>
          </w:p>
        </w:tc>
        <w:tc>
          <w:tcPr>
            <w:tcW w:w="712" w:type="dxa"/>
            <w:textDirection w:val="btLr"/>
            <w:vAlign w:val="center"/>
          </w:tcPr>
          <w:p w14:paraId="11529E47" w14:textId="77777777" w:rsidR="001522E9" w:rsidRPr="00CD5952" w:rsidRDefault="001522E9" w:rsidP="001522E9">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لا اتفق</w:t>
            </w:r>
          </w:p>
        </w:tc>
        <w:tc>
          <w:tcPr>
            <w:tcW w:w="710" w:type="dxa"/>
            <w:vMerge/>
            <w:vAlign w:val="center"/>
          </w:tcPr>
          <w:p w14:paraId="298EB421"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62A12184"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A8FA263"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3559D36"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CD5952" w14:paraId="4765940D" w14:textId="77777777" w:rsidTr="001522E9">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2A9F74C"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w:t>
            </w:r>
          </w:p>
        </w:tc>
        <w:tc>
          <w:tcPr>
            <w:tcW w:w="2824" w:type="dxa"/>
            <w:vMerge w:val="restart"/>
            <w:vAlign w:val="center"/>
          </w:tcPr>
          <w:p w14:paraId="5D810123" w14:textId="77777777" w:rsidR="001522E9" w:rsidRPr="00CD5952" w:rsidRDefault="001522E9" w:rsidP="001522E9">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color w:val="000000" w:themeColor="text1"/>
                <w:rtl/>
              </w:rPr>
            </w:pPr>
            <w:r w:rsidRPr="00CD5952">
              <w:rPr>
                <w:rFonts w:asciiTheme="minorBidi" w:eastAsia="Times New Roman" w:hAnsiTheme="minorBidi"/>
                <w:color w:val="000000" w:themeColor="text1"/>
                <w:rtl/>
              </w:rPr>
              <w:t>تعتمد المكتبة على الوسائط الرقمية والوسائل التكنولوجية في تخزين واسترجاع المعرفة (الحواسيب، الأقراص، قواعد بيانات إلكترونية).</w:t>
            </w:r>
          </w:p>
        </w:tc>
        <w:tc>
          <w:tcPr>
            <w:tcW w:w="578" w:type="dxa"/>
            <w:tcBorders>
              <w:top w:val="single" w:sz="4" w:space="0" w:color="auto"/>
            </w:tcBorders>
            <w:vAlign w:val="center"/>
          </w:tcPr>
          <w:p w14:paraId="39159673"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ت</w:t>
            </w:r>
          </w:p>
        </w:tc>
        <w:tc>
          <w:tcPr>
            <w:tcW w:w="699" w:type="dxa"/>
            <w:vAlign w:val="center"/>
          </w:tcPr>
          <w:p w14:paraId="0C39817D"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64</w:t>
            </w:r>
          </w:p>
        </w:tc>
        <w:tc>
          <w:tcPr>
            <w:tcW w:w="714" w:type="dxa"/>
            <w:vAlign w:val="center"/>
          </w:tcPr>
          <w:p w14:paraId="1529455F"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5</w:t>
            </w:r>
          </w:p>
        </w:tc>
        <w:tc>
          <w:tcPr>
            <w:tcW w:w="712" w:type="dxa"/>
            <w:vAlign w:val="center"/>
          </w:tcPr>
          <w:p w14:paraId="6B570063"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w:t>
            </w:r>
          </w:p>
        </w:tc>
        <w:tc>
          <w:tcPr>
            <w:tcW w:w="710" w:type="dxa"/>
            <w:vMerge w:val="restart"/>
            <w:vAlign w:val="center"/>
          </w:tcPr>
          <w:p w14:paraId="03B6BC9F"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1.10</w:t>
            </w:r>
          </w:p>
        </w:tc>
        <w:tc>
          <w:tcPr>
            <w:tcW w:w="708" w:type="dxa"/>
            <w:vMerge w:val="restart"/>
            <w:vAlign w:val="center"/>
          </w:tcPr>
          <w:p w14:paraId="146ECD65"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0.26</w:t>
            </w:r>
          </w:p>
        </w:tc>
        <w:tc>
          <w:tcPr>
            <w:tcW w:w="852" w:type="dxa"/>
            <w:vMerge w:val="restart"/>
            <w:vAlign w:val="center"/>
          </w:tcPr>
          <w:p w14:paraId="79CA66EB"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منخفض</w:t>
            </w:r>
          </w:p>
        </w:tc>
        <w:tc>
          <w:tcPr>
            <w:tcW w:w="567" w:type="dxa"/>
            <w:vMerge w:val="restart"/>
            <w:vAlign w:val="center"/>
          </w:tcPr>
          <w:p w14:paraId="64DB2D4B"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7</w:t>
            </w:r>
          </w:p>
        </w:tc>
      </w:tr>
      <w:tr w:rsidR="001522E9" w:rsidRPr="00CD5952" w14:paraId="5AD19830" w14:textId="77777777" w:rsidTr="001522E9">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EED8F97"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p>
        </w:tc>
        <w:tc>
          <w:tcPr>
            <w:tcW w:w="2824" w:type="dxa"/>
            <w:vMerge/>
            <w:vAlign w:val="center"/>
          </w:tcPr>
          <w:p w14:paraId="1AAA57AB" w14:textId="77777777" w:rsidR="001522E9" w:rsidRPr="00CD5952" w:rsidRDefault="001522E9" w:rsidP="001522E9">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13F1FD5C"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w:t>
            </w:r>
          </w:p>
        </w:tc>
        <w:tc>
          <w:tcPr>
            <w:tcW w:w="699" w:type="dxa"/>
            <w:vAlign w:val="center"/>
          </w:tcPr>
          <w:p w14:paraId="45917BC7"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92.8</w:t>
            </w:r>
          </w:p>
        </w:tc>
        <w:tc>
          <w:tcPr>
            <w:tcW w:w="714" w:type="dxa"/>
            <w:vAlign w:val="center"/>
          </w:tcPr>
          <w:p w14:paraId="79465476"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7.2</w:t>
            </w:r>
          </w:p>
        </w:tc>
        <w:tc>
          <w:tcPr>
            <w:tcW w:w="712" w:type="dxa"/>
            <w:vAlign w:val="center"/>
          </w:tcPr>
          <w:p w14:paraId="1A232489"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w:t>
            </w:r>
          </w:p>
        </w:tc>
        <w:tc>
          <w:tcPr>
            <w:tcW w:w="710" w:type="dxa"/>
            <w:vMerge/>
            <w:vAlign w:val="center"/>
          </w:tcPr>
          <w:p w14:paraId="513D6460"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3B409117"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370AED82"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39465903"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CD5952" w14:paraId="45EBA365" w14:textId="77777777" w:rsidTr="001522E9">
        <w:trPr>
          <w:cnfStyle w:val="000000010000" w:firstRow="0" w:lastRow="0" w:firstColumn="0" w:lastColumn="0" w:oddVBand="0" w:evenVBand="0" w:oddHBand="0" w:evenHBand="1"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5C849F2"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2</w:t>
            </w:r>
          </w:p>
        </w:tc>
        <w:tc>
          <w:tcPr>
            <w:tcW w:w="2824" w:type="dxa"/>
            <w:vMerge w:val="restart"/>
            <w:vAlign w:val="center"/>
          </w:tcPr>
          <w:p w14:paraId="5FC9A0F4" w14:textId="77777777" w:rsidR="001522E9" w:rsidRPr="00CD5952" w:rsidRDefault="001522E9" w:rsidP="001522E9">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color w:val="000000" w:themeColor="text1"/>
                <w:rtl/>
              </w:rPr>
            </w:pPr>
            <w:r w:rsidRPr="00CD5952">
              <w:rPr>
                <w:rFonts w:asciiTheme="minorBidi" w:eastAsia="Times New Roman" w:hAnsiTheme="minorBidi"/>
                <w:color w:val="000000" w:themeColor="text1"/>
                <w:rtl/>
              </w:rPr>
              <w:t>يتم التوثيق الإلكتروني لكل الإجراءات والقرارات الإدارية والمحاضرات في مكتبات الجامعة.</w:t>
            </w:r>
          </w:p>
        </w:tc>
        <w:tc>
          <w:tcPr>
            <w:tcW w:w="578" w:type="dxa"/>
            <w:vAlign w:val="center"/>
          </w:tcPr>
          <w:p w14:paraId="55309AE3"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ت</w:t>
            </w:r>
          </w:p>
        </w:tc>
        <w:tc>
          <w:tcPr>
            <w:tcW w:w="699" w:type="dxa"/>
            <w:vAlign w:val="center"/>
          </w:tcPr>
          <w:p w14:paraId="44B2E608"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47</w:t>
            </w:r>
          </w:p>
        </w:tc>
        <w:tc>
          <w:tcPr>
            <w:tcW w:w="714" w:type="dxa"/>
            <w:vAlign w:val="center"/>
          </w:tcPr>
          <w:p w14:paraId="1E2FAC81"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21</w:t>
            </w:r>
          </w:p>
        </w:tc>
        <w:tc>
          <w:tcPr>
            <w:tcW w:w="712" w:type="dxa"/>
            <w:vAlign w:val="center"/>
          </w:tcPr>
          <w:p w14:paraId="25F9A469"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w:t>
            </w:r>
          </w:p>
        </w:tc>
        <w:tc>
          <w:tcPr>
            <w:tcW w:w="710" w:type="dxa"/>
            <w:vMerge w:val="restart"/>
            <w:vAlign w:val="center"/>
          </w:tcPr>
          <w:p w14:paraId="752517EC"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1.33</w:t>
            </w:r>
          </w:p>
        </w:tc>
        <w:tc>
          <w:tcPr>
            <w:tcW w:w="708" w:type="dxa"/>
            <w:vMerge w:val="restart"/>
            <w:vAlign w:val="center"/>
          </w:tcPr>
          <w:p w14:paraId="2B13B963"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0.50</w:t>
            </w:r>
          </w:p>
        </w:tc>
        <w:tc>
          <w:tcPr>
            <w:tcW w:w="852" w:type="dxa"/>
            <w:vMerge w:val="restart"/>
            <w:vAlign w:val="center"/>
          </w:tcPr>
          <w:p w14:paraId="2EBBE029"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CD5952">
              <w:rPr>
                <w:rFonts w:ascii="Simplified Arabic" w:eastAsia="Calibri" w:hAnsi="Simplified Arabic" w:cs="Simplified Arabic"/>
                <w:color w:val="000000" w:themeColor="text1"/>
                <w:rtl/>
                <w:lang w:bidi="ar-IQ"/>
              </w:rPr>
              <w:t>منخفض</w:t>
            </w:r>
          </w:p>
        </w:tc>
        <w:tc>
          <w:tcPr>
            <w:tcW w:w="567" w:type="dxa"/>
            <w:vMerge w:val="restart"/>
            <w:vAlign w:val="center"/>
          </w:tcPr>
          <w:p w14:paraId="78934C86"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w:t>
            </w:r>
          </w:p>
        </w:tc>
      </w:tr>
      <w:tr w:rsidR="001522E9" w:rsidRPr="00CD5952" w14:paraId="422B35EA" w14:textId="77777777" w:rsidTr="001522E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BE83720"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p>
        </w:tc>
        <w:tc>
          <w:tcPr>
            <w:tcW w:w="2824" w:type="dxa"/>
            <w:vMerge/>
            <w:vAlign w:val="center"/>
          </w:tcPr>
          <w:p w14:paraId="1697B3E0" w14:textId="77777777" w:rsidR="001522E9" w:rsidRPr="00CD5952" w:rsidRDefault="001522E9" w:rsidP="001522E9">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54DC4568"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w:t>
            </w:r>
          </w:p>
        </w:tc>
        <w:tc>
          <w:tcPr>
            <w:tcW w:w="699" w:type="dxa"/>
            <w:vAlign w:val="center"/>
          </w:tcPr>
          <w:p w14:paraId="215F86FE"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68.1</w:t>
            </w:r>
          </w:p>
        </w:tc>
        <w:tc>
          <w:tcPr>
            <w:tcW w:w="714" w:type="dxa"/>
            <w:vAlign w:val="center"/>
          </w:tcPr>
          <w:p w14:paraId="68CA7A70"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30.4</w:t>
            </w:r>
          </w:p>
        </w:tc>
        <w:tc>
          <w:tcPr>
            <w:tcW w:w="712" w:type="dxa"/>
            <w:vAlign w:val="center"/>
          </w:tcPr>
          <w:p w14:paraId="3AC8156C"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1.4</w:t>
            </w:r>
          </w:p>
        </w:tc>
        <w:tc>
          <w:tcPr>
            <w:tcW w:w="710" w:type="dxa"/>
            <w:vMerge/>
            <w:vAlign w:val="center"/>
          </w:tcPr>
          <w:p w14:paraId="28EA97F1"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4AD3CBDF"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3A410341"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B2694E6"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CD5952" w14:paraId="11127B93" w14:textId="77777777" w:rsidTr="001522E9">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0EC01D50"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3</w:t>
            </w:r>
          </w:p>
        </w:tc>
        <w:tc>
          <w:tcPr>
            <w:tcW w:w="2824" w:type="dxa"/>
            <w:vMerge w:val="restart"/>
            <w:vAlign w:val="center"/>
          </w:tcPr>
          <w:p w14:paraId="7B314E97" w14:textId="77777777" w:rsidR="001522E9" w:rsidRPr="00CD5952" w:rsidRDefault="001522E9" w:rsidP="001522E9">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CD5952">
              <w:rPr>
                <w:rFonts w:asciiTheme="minorBidi" w:eastAsia="Calibri" w:hAnsiTheme="minorBidi"/>
                <w:color w:val="000000" w:themeColor="text1"/>
                <w:rtl/>
                <w:lang w:bidi="ar-IQ"/>
              </w:rPr>
              <w:t>تساعد تكنولوجيا المعرفة والوسائط الرقمية على عملية فرز وتصنيف المعلومات قبل تخزينها في قواعد المعرفة.</w:t>
            </w:r>
          </w:p>
        </w:tc>
        <w:tc>
          <w:tcPr>
            <w:tcW w:w="578" w:type="dxa"/>
            <w:vAlign w:val="center"/>
          </w:tcPr>
          <w:p w14:paraId="2DA0F077"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ت</w:t>
            </w:r>
          </w:p>
        </w:tc>
        <w:tc>
          <w:tcPr>
            <w:tcW w:w="699" w:type="dxa"/>
            <w:vAlign w:val="center"/>
          </w:tcPr>
          <w:p w14:paraId="1235D794"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61</w:t>
            </w:r>
          </w:p>
        </w:tc>
        <w:tc>
          <w:tcPr>
            <w:tcW w:w="714" w:type="dxa"/>
            <w:vAlign w:val="center"/>
          </w:tcPr>
          <w:p w14:paraId="369C1425"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8</w:t>
            </w:r>
          </w:p>
        </w:tc>
        <w:tc>
          <w:tcPr>
            <w:tcW w:w="712" w:type="dxa"/>
            <w:vAlign w:val="center"/>
          </w:tcPr>
          <w:p w14:paraId="1CBD9EF1"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w:t>
            </w:r>
          </w:p>
        </w:tc>
        <w:tc>
          <w:tcPr>
            <w:tcW w:w="710" w:type="dxa"/>
            <w:vMerge w:val="restart"/>
            <w:vAlign w:val="center"/>
          </w:tcPr>
          <w:p w14:paraId="318752AD"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1.12</w:t>
            </w:r>
          </w:p>
        </w:tc>
        <w:tc>
          <w:tcPr>
            <w:tcW w:w="708" w:type="dxa"/>
            <w:vMerge w:val="restart"/>
            <w:vAlign w:val="center"/>
          </w:tcPr>
          <w:p w14:paraId="2F7B897F"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0.32</w:t>
            </w:r>
          </w:p>
        </w:tc>
        <w:tc>
          <w:tcPr>
            <w:tcW w:w="852" w:type="dxa"/>
            <w:vMerge w:val="restart"/>
            <w:vAlign w:val="center"/>
          </w:tcPr>
          <w:p w14:paraId="31568E07"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CD5952">
              <w:rPr>
                <w:rFonts w:ascii="Simplified Arabic" w:eastAsia="Calibri" w:hAnsi="Simplified Arabic" w:cs="Simplified Arabic"/>
                <w:color w:val="000000" w:themeColor="text1"/>
                <w:rtl/>
                <w:lang w:bidi="ar-IQ"/>
              </w:rPr>
              <w:t>منخفض</w:t>
            </w:r>
          </w:p>
        </w:tc>
        <w:tc>
          <w:tcPr>
            <w:tcW w:w="567" w:type="dxa"/>
            <w:vMerge w:val="restart"/>
            <w:vAlign w:val="center"/>
          </w:tcPr>
          <w:p w14:paraId="6093618E"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6</w:t>
            </w:r>
          </w:p>
        </w:tc>
      </w:tr>
      <w:tr w:rsidR="001522E9" w:rsidRPr="00CD5952" w14:paraId="26D9FD9A" w14:textId="77777777" w:rsidTr="001522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D1B7AF7"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p>
        </w:tc>
        <w:tc>
          <w:tcPr>
            <w:tcW w:w="2824" w:type="dxa"/>
            <w:vMerge/>
            <w:vAlign w:val="center"/>
          </w:tcPr>
          <w:p w14:paraId="724910EC" w14:textId="77777777" w:rsidR="001522E9" w:rsidRPr="00CD5952" w:rsidRDefault="001522E9" w:rsidP="001522E9">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781B1A9A"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w:t>
            </w:r>
          </w:p>
        </w:tc>
        <w:tc>
          <w:tcPr>
            <w:tcW w:w="699" w:type="dxa"/>
            <w:vAlign w:val="center"/>
          </w:tcPr>
          <w:p w14:paraId="42D8834D"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88.4</w:t>
            </w:r>
          </w:p>
        </w:tc>
        <w:tc>
          <w:tcPr>
            <w:tcW w:w="714" w:type="dxa"/>
            <w:vAlign w:val="center"/>
          </w:tcPr>
          <w:p w14:paraId="0731F678"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11.6</w:t>
            </w:r>
          </w:p>
        </w:tc>
        <w:tc>
          <w:tcPr>
            <w:tcW w:w="712" w:type="dxa"/>
            <w:vAlign w:val="center"/>
          </w:tcPr>
          <w:p w14:paraId="22C916BD"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w:t>
            </w:r>
          </w:p>
        </w:tc>
        <w:tc>
          <w:tcPr>
            <w:tcW w:w="710" w:type="dxa"/>
            <w:vMerge/>
            <w:vAlign w:val="center"/>
          </w:tcPr>
          <w:p w14:paraId="177A0C88"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403F75E7"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D9AF71B"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1D06BEFF"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CD5952" w14:paraId="3C3A0EB6" w14:textId="77777777" w:rsidTr="001522E9">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13E2C2EE"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4</w:t>
            </w:r>
          </w:p>
        </w:tc>
        <w:tc>
          <w:tcPr>
            <w:tcW w:w="2824" w:type="dxa"/>
            <w:vMerge w:val="restart"/>
            <w:vAlign w:val="center"/>
          </w:tcPr>
          <w:p w14:paraId="7D5CF0F6" w14:textId="77777777" w:rsidR="001522E9" w:rsidRPr="00CD5952" w:rsidRDefault="001522E9" w:rsidP="001522E9">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CD5952">
              <w:rPr>
                <w:rFonts w:asciiTheme="minorBidi" w:eastAsia="Calibri" w:hAnsiTheme="minorBidi"/>
                <w:color w:val="000000" w:themeColor="text1"/>
                <w:rtl/>
                <w:lang w:bidi="ar-IQ"/>
              </w:rPr>
              <w:t>تمتلك المكتبة في جامعة واسط, التكنولوجيا والوسائط الرقمية ذات المرونة العالية في عمليات الخزن والاسترجاع وتكسبها الدقة والسرعة.</w:t>
            </w:r>
          </w:p>
        </w:tc>
        <w:tc>
          <w:tcPr>
            <w:tcW w:w="578" w:type="dxa"/>
            <w:vAlign w:val="center"/>
          </w:tcPr>
          <w:p w14:paraId="7194F8A9"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ت</w:t>
            </w:r>
          </w:p>
        </w:tc>
        <w:tc>
          <w:tcPr>
            <w:tcW w:w="699" w:type="dxa"/>
            <w:vAlign w:val="center"/>
          </w:tcPr>
          <w:p w14:paraId="7B146FCA"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60</w:t>
            </w:r>
          </w:p>
        </w:tc>
        <w:tc>
          <w:tcPr>
            <w:tcW w:w="714" w:type="dxa"/>
            <w:vAlign w:val="center"/>
          </w:tcPr>
          <w:p w14:paraId="5A119716"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8</w:t>
            </w:r>
          </w:p>
        </w:tc>
        <w:tc>
          <w:tcPr>
            <w:tcW w:w="712" w:type="dxa"/>
            <w:vAlign w:val="center"/>
          </w:tcPr>
          <w:p w14:paraId="6FDE06D3"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w:t>
            </w:r>
          </w:p>
        </w:tc>
        <w:tc>
          <w:tcPr>
            <w:tcW w:w="710" w:type="dxa"/>
            <w:vMerge w:val="restart"/>
            <w:vAlign w:val="center"/>
          </w:tcPr>
          <w:p w14:paraId="33B8B2B5"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1.14</w:t>
            </w:r>
          </w:p>
        </w:tc>
        <w:tc>
          <w:tcPr>
            <w:tcW w:w="708" w:type="dxa"/>
            <w:vMerge w:val="restart"/>
            <w:vAlign w:val="center"/>
          </w:tcPr>
          <w:p w14:paraId="4FAC8C5D"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0.39</w:t>
            </w:r>
          </w:p>
        </w:tc>
        <w:tc>
          <w:tcPr>
            <w:tcW w:w="852" w:type="dxa"/>
            <w:vMerge w:val="restart"/>
            <w:vAlign w:val="center"/>
          </w:tcPr>
          <w:p w14:paraId="2991B7FC"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CD5952">
              <w:rPr>
                <w:rFonts w:ascii="Simplified Arabic" w:eastAsia="Calibri" w:hAnsi="Simplified Arabic" w:cs="Simplified Arabic"/>
                <w:color w:val="000000" w:themeColor="text1"/>
                <w:rtl/>
                <w:lang w:bidi="ar-IQ"/>
              </w:rPr>
              <w:t>منخفض</w:t>
            </w:r>
          </w:p>
        </w:tc>
        <w:tc>
          <w:tcPr>
            <w:tcW w:w="567" w:type="dxa"/>
            <w:vMerge w:val="restart"/>
            <w:vAlign w:val="center"/>
          </w:tcPr>
          <w:p w14:paraId="564BFD1C"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5</w:t>
            </w:r>
          </w:p>
        </w:tc>
      </w:tr>
      <w:tr w:rsidR="001522E9" w:rsidRPr="00CD5952" w14:paraId="5CADF99B" w14:textId="77777777" w:rsidTr="001522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A533968"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p>
        </w:tc>
        <w:tc>
          <w:tcPr>
            <w:tcW w:w="2824" w:type="dxa"/>
            <w:vMerge/>
            <w:vAlign w:val="center"/>
          </w:tcPr>
          <w:p w14:paraId="05CE03BB" w14:textId="77777777" w:rsidR="001522E9" w:rsidRPr="00CD5952" w:rsidRDefault="001522E9" w:rsidP="001522E9">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4B71D235"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w:t>
            </w:r>
          </w:p>
        </w:tc>
        <w:tc>
          <w:tcPr>
            <w:tcW w:w="699" w:type="dxa"/>
            <w:vAlign w:val="center"/>
          </w:tcPr>
          <w:p w14:paraId="689A1AB6"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87</w:t>
            </w:r>
          </w:p>
        </w:tc>
        <w:tc>
          <w:tcPr>
            <w:tcW w:w="714" w:type="dxa"/>
            <w:vAlign w:val="center"/>
          </w:tcPr>
          <w:p w14:paraId="7AFFA1B0"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11.6</w:t>
            </w:r>
          </w:p>
        </w:tc>
        <w:tc>
          <w:tcPr>
            <w:tcW w:w="712" w:type="dxa"/>
            <w:vAlign w:val="center"/>
          </w:tcPr>
          <w:p w14:paraId="3BEADA85"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1.4</w:t>
            </w:r>
          </w:p>
        </w:tc>
        <w:tc>
          <w:tcPr>
            <w:tcW w:w="710" w:type="dxa"/>
            <w:vMerge/>
            <w:vAlign w:val="center"/>
          </w:tcPr>
          <w:p w14:paraId="3BCDE447"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64BB47F7"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FC4B634"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388EE32D"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CD5952" w14:paraId="26A4E621" w14:textId="77777777" w:rsidTr="001522E9">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194D9B5C"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5</w:t>
            </w:r>
          </w:p>
        </w:tc>
        <w:tc>
          <w:tcPr>
            <w:tcW w:w="2824" w:type="dxa"/>
            <w:vMerge w:val="restart"/>
            <w:vAlign w:val="center"/>
          </w:tcPr>
          <w:p w14:paraId="514DC90D" w14:textId="77777777" w:rsidR="001522E9" w:rsidRPr="00CD5952" w:rsidRDefault="001522E9" w:rsidP="001522E9">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CD5952">
              <w:rPr>
                <w:rFonts w:asciiTheme="minorBidi" w:eastAsia="Calibri" w:hAnsiTheme="minorBidi"/>
                <w:color w:val="000000" w:themeColor="text1"/>
                <w:rtl/>
                <w:lang w:bidi="ar-IQ"/>
              </w:rPr>
              <w:t>تمتلك المكتبة أنظمة معلومات إدارية لتنظيم أعمالها كأنظمة أتمتة المكاتب، ودعم القرار، والإدارة الإلكترونية.</w:t>
            </w:r>
          </w:p>
        </w:tc>
        <w:tc>
          <w:tcPr>
            <w:tcW w:w="578" w:type="dxa"/>
            <w:vAlign w:val="center"/>
          </w:tcPr>
          <w:p w14:paraId="3026CD24"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ت</w:t>
            </w:r>
          </w:p>
        </w:tc>
        <w:tc>
          <w:tcPr>
            <w:tcW w:w="699" w:type="dxa"/>
            <w:vAlign w:val="center"/>
          </w:tcPr>
          <w:p w14:paraId="5B98BA9D"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50</w:t>
            </w:r>
          </w:p>
        </w:tc>
        <w:tc>
          <w:tcPr>
            <w:tcW w:w="714" w:type="dxa"/>
            <w:vAlign w:val="center"/>
          </w:tcPr>
          <w:p w14:paraId="0D3BFF64"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18</w:t>
            </w:r>
          </w:p>
        </w:tc>
        <w:tc>
          <w:tcPr>
            <w:tcW w:w="712" w:type="dxa"/>
            <w:vAlign w:val="center"/>
          </w:tcPr>
          <w:p w14:paraId="51C15773"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w:t>
            </w:r>
          </w:p>
        </w:tc>
        <w:tc>
          <w:tcPr>
            <w:tcW w:w="710" w:type="dxa"/>
            <w:vMerge w:val="restart"/>
            <w:vAlign w:val="center"/>
          </w:tcPr>
          <w:p w14:paraId="0144B27E"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1.29</w:t>
            </w:r>
          </w:p>
        </w:tc>
        <w:tc>
          <w:tcPr>
            <w:tcW w:w="708" w:type="dxa"/>
            <w:vMerge w:val="restart"/>
            <w:vAlign w:val="center"/>
          </w:tcPr>
          <w:p w14:paraId="43804BD6"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0.49</w:t>
            </w:r>
          </w:p>
        </w:tc>
        <w:tc>
          <w:tcPr>
            <w:tcW w:w="852" w:type="dxa"/>
            <w:vMerge w:val="restart"/>
            <w:vAlign w:val="center"/>
          </w:tcPr>
          <w:p w14:paraId="2BEA3633"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CD5952">
              <w:rPr>
                <w:rFonts w:ascii="Simplified Arabic" w:eastAsia="Calibri" w:hAnsi="Simplified Arabic" w:cs="Simplified Arabic"/>
                <w:color w:val="000000" w:themeColor="text1"/>
                <w:rtl/>
                <w:lang w:bidi="ar-IQ"/>
              </w:rPr>
              <w:t>منخفض</w:t>
            </w:r>
          </w:p>
        </w:tc>
        <w:tc>
          <w:tcPr>
            <w:tcW w:w="567" w:type="dxa"/>
            <w:vMerge w:val="restart"/>
            <w:vAlign w:val="center"/>
          </w:tcPr>
          <w:p w14:paraId="532DFF38"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2</w:t>
            </w:r>
          </w:p>
        </w:tc>
      </w:tr>
      <w:tr w:rsidR="001522E9" w:rsidRPr="00CD5952" w14:paraId="41C06315" w14:textId="77777777" w:rsidTr="001522E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F1D5136"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p>
        </w:tc>
        <w:tc>
          <w:tcPr>
            <w:tcW w:w="2824" w:type="dxa"/>
            <w:vMerge/>
            <w:vAlign w:val="center"/>
          </w:tcPr>
          <w:p w14:paraId="42C15A8F" w14:textId="77777777" w:rsidR="001522E9" w:rsidRPr="00CD5952" w:rsidRDefault="001522E9" w:rsidP="001522E9">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0EBC06E7"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w:t>
            </w:r>
          </w:p>
        </w:tc>
        <w:tc>
          <w:tcPr>
            <w:tcW w:w="699" w:type="dxa"/>
            <w:vAlign w:val="center"/>
          </w:tcPr>
          <w:p w14:paraId="5E61956C"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72.5</w:t>
            </w:r>
          </w:p>
        </w:tc>
        <w:tc>
          <w:tcPr>
            <w:tcW w:w="714" w:type="dxa"/>
            <w:vAlign w:val="center"/>
          </w:tcPr>
          <w:p w14:paraId="60AE3157"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26.1</w:t>
            </w:r>
          </w:p>
        </w:tc>
        <w:tc>
          <w:tcPr>
            <w:tcW w:w="712" w:type="dxa"/>
            <w:vAlign w:val="center"/>
          </w:tcPr>
          <w:p w14:paraId="15A7C008"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1.4</w:t>
            </w:r>
          </w:p>
        </w:tc>
        <w:tc>
          <w:tcPr>
            <w:tcW w:w="710" w:type="dxa"/>
            <w:vMerge/>
            <w:vAlign w:val="center"/>
          </w:tcPr>
          <w:p w14:paraId="5F7EBC2F"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1C0649A4"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3843E801"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20283686"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CD5952" w14:paraId="59CFC91F" w14:textId="77777777" w:rsidTr="001522E9">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0CA60382"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6</w:t>
            </w:r>
          </w:p>
        </w:tc>
        <w:tc>
          <w:tcPr>
            <w:tcW w:w="2824" w:type="dxa"/>
            <w:vMerge w:val="restart"/>
            <w:vAlign w:val="center"/>
          </w:tcPr>
          <w:p w14:paraId="57E154C3" w14:textId="77777777" w:rsidR="001522E9" w:rsidRPr="00CD5952" w:rsidRDefault="001522E9" w:rsidP="001522E9">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CD5952">
              <w:rPr>
                <w:rFonts w:asciiTheme="minorBidi" w:eastAsia="Calibri" w:hAnsiTheme="minorBidi"/>
                <w:color w:val="000000" w:themeColor="text1"/>
                <w:rtl/>
                <w:lang w:bidi="ar-IQ"/>
              </w:rPr>
              <w:t>لدى الموظفين الخبرة الكافية التي تمكنهم من تنظيم المعرفة وتخزينها واسترجاعها عبر الوسائط الرقمية.</w:t>
            </w:r>
          </w:p>
        </w:tc>
        <w:tc>
          <w:tcPr>
            <w:tcW w:w="578" w:type="dxa"/>
            <w:vAlign w:val="center"/>
          </w:tcPr>
          <w:p w14:paraId="7A7DA211"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ت</w:t>
            </w:r>
          </w:p>
        </w:tc>
        <w:tc>
          <w:tcPr>
            <w:tcW w:w="699" w:type="dxa"/>
            <w:vAlign w:val="center"/>
          </w:tcPr>
          <w:p w14:paraId="40BF4F3A"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60</w:t>
            </w:r>
          </w:p>
        </w:tc>
        <w:tc>
          <w:tcPr>
            <w:tcW w:w="714" w:type="dxa"/>
            <w:vAlign w:val="center"/>
          </w:tcPr>
          <w:p w14:paraId="064F30E0"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8</w:t>
            </w:r>
          </w:p>
        </w:tc>
        <w:tc>
          <w:tcPr>
            <w:tcW w:w="712" w:type="dxa"/>
            <w:vAlign w:val="center"/>
          </w:tcPr>
          <w:p w14:paraId="2712BBD2"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w:t>
            </w:r>
          </w:p>
        </w:tc>
        <w:tc>
          <w:tcPr>
            <w:tcW w:w="710" w:type="dxa"/>
            <w:vMerge w:val="restart"/>
            <w:vAlign w:val="center"/>
          </w:tcPr>
          <w:p w14:paraId="14BC34D8"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1.15</w:t>
            </w:r>
          </w:p>
        </w:tc>
        <w:tc>
          <w:tcPr>
            <w:tcW w:w="708" w:type="dxa"/>
            <w:vMerge w:val="restart"/>
            <w:vAlign w:val="center"/>
          </w:tcPr>
          <w:p w14:paraId="1343F5DF"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0.39</w:t>
            </w:r>
          </w:p>
        </w:tc>
        <w:tc>
          <w:tcPr>
            <w:tcW w:w="852" w:type="dxa"/>
            <w:vMerge w:val="restart"/>
            <w:vAlign w:val="center"/>
          </w:tcPr>
          <w:p w14:paraId="313C36B7"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CD5952">
              <w:rPr>
                <w:rFonts w:ascii="Simplified Arabic" w:eastAsia="Calibri" w:hAnsi="Simplified Arabic" w:cs="Simplified Arabic"/>
                <w:color w:val="000000" w:themeColor="text1"/>
                <w:rtl/>
                <w:lang w:bidi="ar-IQ"/>
              </w:rPr>
              <w:t>منخفض</w:t>
            </w:r>
          </w:p>
        </w:tc>
        <w:tc>
          <w:tcPr>
            <w:tcW w:w="567" w:type="dxa"/>
            <w:vMerge w:val="restart"/>
            <w:vAlign w:val="center"/>
          </w:tcPr>
          <w:p w14:paraId="6E0BE7FD"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4</w:t>
            </w:r>
          </w:p>
        </w:tc>
      </w:tr>
      <w:tr w:rsidR="001522E9" w:rsidRPr="00CD5952" w14:paraId="0DF62AB6" w14:textId="77777777" w:rsidTr="001522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3639FFA"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p>
        </w:tc>
        <w:tc>
          <w:tcPr>
            <w:tcW w:w="2824" w:type="dxa"/>
            <w:vMerge/>
            <w:vAlign w:val="center"/>
          </w:tcPr>
          <w:p w14:paraId="6FFCFB01" w14:textId="77777777" w:rsidR="001522E9" w:rsidRPr="00CD5952" w:rsidRDefault="001522E9" w:rsidP="001522E9">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5736569D"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w:t>
            </w:r>
          </w:p>
        </w:tc>
        <w:tc>
          <w:tcPr>
            <w:tcW w:w="699" w:type="dxa"/>
            <w:vAlign w:val="center"/>
          </w:tcPr>
          <w:p w14:paraId="5AA5AB9C"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87</w:t>
            </w:r>
          </w:p>
        </w:tc>
        <w:tc>
          <w:tcPr>
            <w:tcW w:w="714" w:type="dxa"/>
            <w:vAlign w:val="center"/>
          </w:tcPr>
          <w:p w14:paraId="20B57310"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11.6</w:t>
            </w:r>
          </w:p>
        </w:tc>
        <w:tc>
          <w:tcPr>
            <w:tcW w:w="712" w:type="dxa"/>
            <w:vAlign w:val="center"/>
          </w:tcPr>
          <w:p w14:paraId="6C0BFC29"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1.4</w:t>
            </w:r>
          </w:p>
        </w:tc>
        <w:tc>
          <w:tcPr>
            <w:tcW w:w="710" w:type="dxa"/>
            <w:vMerge/>
            <w:vAlign w:val="center"/>
          </w:tcPr>
          <w:p w14:paraId="22D59873"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746284D"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984F879"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D3D2660"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CD5952" w14:paraId="7AAA6B90" w14:textId="77777777" w:rsidTr="001522E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7D148EE"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7</w:t>
            </w:r>
          </w:p>
        </w:tc>
        <w:tc>
          <w:tcPr>
            <w:tcW w:w="2824" w:type="dxa"/>
            <w:vMerge w:val="restart"/>
            <w:vAlign w:val="center"/>
          </w:tcPr>
          <w:p w14:paraId="72E7B0DE" w14:textId="77777777" w:rsidR="001522E9" w:rsidRPr="00CD5952" w:rsidRDefault="001522E9" w:rsidP="001522E9">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CD5952">
              <w:rPr>
                <w:rFonts w:asciiTheme="minorBidi" w:eastAsia="Calibri" w:hAnsiTheme="minorBidi"/>
                <w:color w:val="000000" w:themeColor="text1"/>
                <w:rtl/>
                <w:lang w:bidi="ar-IQ"/>
              </w:rPr>
              <w:t>تتصف الأنظمة المستخدمة للتخزين المعلومات بالأمان والخصوصية من التلف والاختراق.</w:t>
            </w:r>
          </w:p>
        </w:tc>
        <w:tc>
          <w:tcPr>
            <w:tcW w:w="578" w:type="dxa"/>
            <w:vAlign w:val="center"/>
          </w:tcPr>
          <w:p w14:paraId="3D792FC2"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ت</w:t>
            </w:r>
          </w:p>
        </w:tc>
        <w:tc>
          <w:tcPr>
            <w:tcW w:w="699" w:type="dxa"/>
            <w:vAlign w:val="center"/>
          </w:tcPr>
          <w:p w14:paraId="6D29E9BC"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60</w:t>
            </w:r>
          </w:p>
        </w:tc>
        <w:tc>
          <w:tcPr>
            <w:tcW w:w="714" w:type="dxa"/>
            <w:vAlign w:val="center"/>
          </w:tcPr>
          <w:p w14:paraId="7BF8BD57"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7</w:t>
            </w:r>
          </w:p>
        </w:tc>
        <w:tc>
          <w:tcPr>
            <w:tcW w:w="712" w:type="dxa"/>
            <w:vAlign w:val="center"/>
          </w:tcPr>
          <w:p w14:paraId="1084AFF7"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2</w:t>
            </w:r>
          </w:p>
        </w:tc>
        <w:tc>
          <w:tcPr>
            <w:tcW w:w="710" w:type="dxa"/>
            <w:vMerge w:val="restart"/>
            <w:vAlign w:val="center"/>
          </w:tcPr>
          <w:p w14:paraId="4D5F45DC"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1.16</w:t>
            </w:r>
          </w:p>
        </w:tc>
        <w:tc>
          <w:tcPr>
            <w:tcW w:w="708" w:type="dxa"/>
            <w:vMerge w:val="restart"/>
            <w:vAlign w:val="center"/>
          </w:tcPr>
          <w:p w14:paraId="5B07EC6D"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0.44</w:t>
            </w:r>
          </w:p>
        </w:tc>
        <w:tc>
          <w:tcPr>
            <w:tcW w:w="852" w:type="dxa"/>
            <w:vMerge w:val="restart"/>
            <w:vAlign w:val="center"/>
          </w:tcPr>
          <w:p w14:paraId="5A05F3D4"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CD5952">
              <w:rPr>
                <w:rFonts w:ascii="Simplified Arabic" w:eastAsia="Calibri" w:hAnsi="Simplified Arabic" w:cs="Simplified Arabic"/>
                <w:color w:val="000000" w:themeColor="text1"/>
                <w:rtl/>
                <w:lang w:bidi="ar-IQ"/>
              </w:rPr>
              <w:t>منخفض</w:t>
            </w:r>
          </w:p>
        </w:tc>
        <w:tc>
          <w:tcPr>
            <w:tcW w:w="567" w:type="dxa"/>
            <w:vMerge w:val="restart"/>
            <w:vAlign w:val="center"/>
          </w:tcPr>
          <w:p w14:paraId="3167EAE0"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3</w:t>
            </w:r>
          </w:p>
        </w:tc>
      </w:tr>
      <w:tr w:rsidR="001522E9" w:rsidRPr="00CD5952" w14:paraId="30F4AA1E" w14:textId="77777777" w:rsidTr="001522E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6ED6B7F"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p>
        </w:tc>
        <w:tc>
          <w:tcPr>
            <w:tcW w:w="2824" w:type="dxa"/>
            <w:vMerge/>
            <w:vAlign w:val="center"/>
          </w:tcPr>
          <w:p w14:paraId="0D41CE77"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78" w:type="dxa"/>
            <w:vAlign w:val="center"/>
          </w:tcPr>
          <w:p w14:paraId="309A714A"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w:t>
            </w:r>
          </w:p>
        </w:tc>
        <w:tc>
          <w:tcPr>
            <w:tcW w:w="699" w:type="dxa"/>
            <w:vAlign w:val="center"/>
          </w:tcPr>
          <w:p w14:paraId="2FF8F75B"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87</w:t>
            </w:r>
          </w:p>
        </w:tc>
        <w:tc>
          <w:tcPr>
            <w:tcW w:w="714" w:type="dxa"/>
            <w:vAlign w:val="center"/>
          </w:tcPr>
          <w:p w14:paraId="7D361EDE"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10.1</w:t>
            </w:r>
          </w:p>
        </w:tc>
        <w:tc>
          <w:tcPr>
            <w:tcW w:w="712" w:type="dxa"/>
            <w:vAlign w:val="center"/>
          </w:tcPr>
          <w:p w14:paraId="204B2F6C"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2.9</w:t>
            </w:r>
          </w:p>
        </w:tc>
        <w:tc>
          <w:tcPr>
            <w:tcW w:w="710" w:type="dxa"/>
            <w:vMerge/>
            <w:vAlign w:val="center"/>
          </w:tcPr>
          <w:p w14:paraId="7F6716FA"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30E95F5F"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03FC7E3B"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08835230" w14:textId="77777777" w:rsidR="001522E9" w:rsidRPr="00CD5952" w:rsidRDefault="001522E9" w:rsidP="001522E9">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1522E9" w:rsidRPr="00CD5952" w14:paraId="54383336" w14:textId="77777777" w:rsidTr="001522E9">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094" w:type="dxa"/>
            <w:gridSpan w:val="6"/>
            <w:shd w:val="clear" w:color="auto" w:fill="BFBFBF" w:themeFill="background1" w:themeFillShade="BF"/>
            <w:vAlign w:val="center"/>
          </w:tcPr>
          <w:p w14:paraId="352F20F5" w14:textId="77777777" w:rsidR="001522E9" w:rsidRPr="00CD5952" w:rsidRDefault="001522E9" w:rsidP="001522E9">
            <w:pPr>
              <w:bidi/>
              <w:jc w:val="center"/>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المستوى الكلي لمحور تخزين المعرفة</w:t>
            </w:r>
          </w:p>
        </w:tc>
        <w:tc>
          <w:tcPr>
            <w:tcW w:w="710" w:type="dxa"/>
            <w:shd w:val="clear" w:color="auto" w:fill="BFBFBF" w:themeFill="background1" w:themeFillShade="BF"/>
            <w:vAlign w:val="center"/>
          </w:tcPr>
          <w:p w14:paraId="6C102B98"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1.29</w:t>
            </w:r>
          </w:p>
        </w:tc>
        <w:tc>
          <w:tcPr>
            <w:tcW w:w="708" w:type="dxa"/>
            <w:shd w:val="clear" w:color="auto" w:fill="BFBFBF" w:themeFill="background1" w:themeFillShade="BF"/>
            <w:vAlign w:val="center"/>
          </w:tcPr>
          <w:p w14:paraId="43656932"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0.40</w:t>
            </w:r>
          </w:p>
        </w:tc>
        <w:tc>
          <w:tcPr>
            <w:tcW w:w="852" w:type="dxa"/>
            <w:shd w:val="clear" w:color="auto" w:fill="BFBFBF" w:themeFill="background1" w:themeFillShade="BF"/>
            <w:vAlign w:val="center"/>
          </w:tcPr>
          <w:p w14:paraId="24816A20"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CD5952">
              <w:rPr>
                <w:rFonts w:ascii="Simplified Arabic" w:eastAsia="Calibri" w:hAnsi="Simplified Arabic" w:cs="Simplified Arabic"/>
                <w:color w:val="000000" w:themeColor="text1"/>
                <w:rtl/>
                <w:lang w:bidi="ar-IQ"/>
              </w:rPr>
              <w:t>منخفض</w:t>
            </w:r>
          </w:p>
        </w:tc>
        <w:tc>
          <w:tcPr>
            <w:tcW w:w="567" w:type="dxa"/>
            <w:shd w:val="clear" w:color="auto" w:fill="BFBFBF" w:themeFill="background1" w:themeFillShade="BF"/>
            <w:vAlign w:val="center"/>
          </w:tcPr>
          <w:p w14:paraId="13D101A1" w14:textId="77777777" w:rsidR="001522E9" w:rsidRPr="00CD5952" w:rsidRDefault="001522E9" w:rsidP="001522E9">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p>
        </w:tc>
      </w:tr>
    </w:tbl>
    <w:p w14:paraId="536D04AF" w14:textId="0761ED14" w:rsidR="00640411" w:rsidRPr="005D068A" w:rsidRDefault="00640411" w:rsidP="00EA1989">
      <w:pPr>
        <w:bidi/>
        <w:spacing w:after="0" w:line="240" w:lineRule="auto"/>
        <w:jc w:val="both"/>
        <w:rPr>
          <w:rFonts w:ascii="Simplified Arabic" w:eastAsia="Calibri" w:hAnsi="Simplified Arabic" w:cs="Simplified Arabic"/>
          <w:b/>
          <w:bCs/>
          <w:color w:val="000000" w:themeColor="text1"/>
          <w:rtl/>
        </w:rPr>
      </w:pPr>
    </w:p>
    <w:p w14:paraId="4A4989BA" w14:textId="7A462607" w:rsidR="00640411" w:rsidRPr="00532377" w:rsidRDefault="001522E9" w:rsidP="005D068A">
      <w:pPr>
        <w:bidi/>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lastRenderedPageBreak/>
        <w:t xml:space="preserve">    </w:t>
      </w:r>
      <w:r w:rsidR="00640411" w:rsidRPr="00532377">
        <w:rPr>
          <w:rFonts w:ascii="Simplified Arabic" w:eastAsia="Calibri" w:hAnsi="Simplified Arabic" w:cs="Simplified Arabic"/>
          <w:color w:val="000000" w:themeColor="text1"/>
          <w:sz w:val="24"/>
          <w:szCs w:val="24"/>
          <w:rtl/>
        </w:rPr>
        <w:t>بالنظر الى الجدول رقم (5) يتضح لنا ان محور تخزين واسترجاع المعرفة تضمن ايضا (7) فقرات ت</w:t>
      </w:r>
      <w:r>
        <w:rPr>
          <w:rFonts w:ascii="Simplified Arabic" w:eastAsia="Calibri" w:hAnsi="Simplified Arabic" w:cs="Simplified Arabic"/>
          <w:color w:val="000000" w:themeColor="text1"/>
          <w:sz w:val="24"/>
          <w:szCs w:val="24"/>
          <w:rtl/>
        </w:rPr>
        <w:t>راوحت نتائ</w:t>
      </w:r>
      <w:r w:rsidR="00640411" w:rsidRPr="00532377">
        <w:rPr>
          <w:rFonts w:ascii="Simplified Arabic" w:eastAsia="Calibri" w:hAnsi="Simplified Arabic" w:cs="Simplified Arabic"/>
          <w:color w:val="000000" w:themeColor="text1"/>
          <w:sz w:val="24"/>
          <w:szCs w:val="24"/>
          <w:rtl/>
        </w:rPr>
        <w:t>ج المتوسطات الحسابية ما بين (1.10– 1.3</w:t>
      </w:r>
      <w:r>
        <w:rPr>
          <w:rFonts w:ascii="Simplified Arabic" w:eastAsia="Calibri" w:hAnsi="Simplified Arabic" w:cs="Simplified Arabic"/>
          <w:color w:val="000000" w:themeColor="text1"/>
          <w:sz w:val="24"/>
          <w:szCs w:val="24"/>
          <w:rtl/>
        </w:rPr>
        <w:t>3), والانحراف المعياري بمق</w:t>
      </w:r>
      <w:r w:rsidR="00640411" w:rsidRPr="00532377">
        <w:rPr>
          <w:rFonts w:ascii="Simplified Arabic" w:eastAsia="Calibri" w:hAnsi="Simplified Arabic" w:cs="Simplified Arabic"/>
          <w:color w:val="000000" w:themeColor="text1"/>
          <w:sz w:val="24"/>
          <w:szCs w:val="24"/>
          <w:rtl/>
        </w:rPr>
        <w:t xml:space="preserve">ــدار (0.26 – 0.50), وبمستوى كلي لإجابات افراد العينة لهذا المحور التي بلغ متوسطها الحسابي(1.29) وانحراف معياي كلي مقداره (0.40), وهي ضمن المستوى المنخفض من حيث الاهتمام, وكانت النتائج كما يلي: </w:t>
      </w:r>
    </w:p>
    <w:p w14:paraId="02358F33" w14:textId="77777777" w:rsidR="00640411" w:rsidRPr="00532377" w:rsidRDefault="00640411" w:rsidP="00640411">
      <w:pPr>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بلغ المتوسط الحسابي (1.29), عن نتائج الفقرة (2) التي جاءت بالمرتبة الاولى من حيث الاهتمام والنتائج والتي تنص على انه </w:t>
      </w:r>
      <w:r w:rsidRPr="001522E9">
        <w:rPr>
          <w:rFonts w:ascii="Simplified Arabic" w:eastAsia="Calibri" w:hAnsi="Simplified Arabic" w:cs="Simplified Arabic"/>
          <w:color w:val="000000" w:themeColor="text1"/>
          <w:sz w:val="24"/>
          <w:szCs w:val="24"/>
          <w:rtl/>
        </w:rPr>
        <w:t>"يتم التوثيق الإلكتروني لكل الإجراءات والقرارات الإدارية والمحاضرات في مكتبات الجامعة"</w:t>
      </w:r>
      <w:r w:rsidRPr="00532377">
        <w:rPr>
          <w:rFonts w:ascii="Simplified Arabic" w:eastAsia="Calibri" w:hAnsi="Simplified Arabic" w:cs="Simplified Arabic"/>
          <w:color w:val="000000" w:themeColor="text1"/>
          <w:sz w:val="24"/>
          <w:szCs w:val="24"/>
          <w:rtl/>
        </w:rPr>
        <w:t xml:space="preserve"> ويمثل اجابات افراد العينة بدرجة اهتمام قليلة وبانحراف معياري مقداره (0.50), وهذه المعطيات تشير ان المكتبة في جامعة واسط لم تحظى بمستوى مقبول في عملية تخزين اجراءاتها وعملياتها الادارية بشكل رقمي.  </w:t>
      </w:r>
    </w:p>
    <w:p w14:paraId="5BC336D9" w14:textId="77777777" w:rsidR="00640411" w:rsidRPr="00532377" w:rsidRDefault="00640411" w:rsidP="00640411">
      <w:pPr>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جاءت نتائج الفقرة (5) بالمرتبة الثانية من حيث الاهمية المتمثلة بالعبارة </w:t>
      </w:r>
      <w:r w:rsidRPr="00532377">
        <w:rPr>
          <w:rFonts w:ascii="Simplified Arabic" w:eastAsia="Calibri" w:hAnsi="Simplified Arabic" w:cs="Simplified Arabic"/>
          <w:b/>
          <w:bCs/>
          <w:color w:val="000000" w:themeColor="text1"/>
          <w:sz w:val="24"/>
          <w:szCs w:val="24"/>
          <w:rtl/>
        </w:rPr>
        <w:t>" تمتلك المكتبة أنظمة معلومات إدارية لتنظيم أعمالها كأنظمة أتمتة المكاتب، ودعم القرار، والإدارة الإلكترونية</w:t>
      </w:r>
      <w:r w:rsidRPr="00532377">
        <w:rPr>
          <w:rFonts w:ascii="Simplified Arabic" w:eastAsia="Calibri" w:hAnsi="Simplified Arabic" w:cs="Simplified Arabic"/>
          <w:color w:val="000000" w:themeColor="text1"/>
          <w:sz w:val="24"/>
          <w:szCs w:val="24"/>
          <w:rtl/>
        </w:rPr>
        <w:t xml:space="preserve">", حيث بلغ المتوسط الحسابي (1.29), وانحراف معياري مقداره (0.49), وهذا يعني ان اجابات افراد العينة تشير الى محدودية اجراءات التحول الرقمي في المكتبة وضعف امتلاكها لأنظمة الكترونية في ادارة اعمالها.  </w:t>
      </w:r>
    </w:p>
    <w:p w14:paraId="6B1BF9D3" w14:textId="77777777" w:rsidR="00640411" w:rsidRPr="00532377" w:rsidRDefault="00640411" w:rsidP="00640411">
      <w:pPr>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وحلت الفقرة (7) من محور ادارة المعرفة في موضوع تخزينها واسترجاعها بالمرتبة الاخير من حيث النتائج, اذ بلغ المتوسط الحسابي (1.10), وبانحراف معياري مقداره (0.26), وهذه المعطيات جدا ضعيفة, وتشير الى عدم اتفاق افراد العينة على هذه الفقرة المتمثلة بالنص </w:t>
      </w:r>
      <w:r w:rsidRPr="00532377">
        <w:rPr>
          <w:rFonts w:ascii="Simplified Arabic" w:eastAsia="Calibri" w:hAnsi="Simplified Arabic" w:cs="Simplified Arabic"/>
          <w:b/>
          <w:bCs/>
          <w:color w:val="000000" w:themeColor="text1"/>
          <w:sz w:val="24"/>
          <w:szCs w:val="24"/>
          <w:rtl/>
        </w:rPr>
        <w:t>"</w:t>
      </w:r>
      <w:r w:rsidRPr="00532377">
        <w:rPr>
          <w:rFonts w:ascii="Simplified Arabic" w:eastAsia="Times New Roman" w:hAnsi="Simplified Arabic" w:cs="Simplified Arabic"/>
          <w:b/>
          <w:bCs/>
          <w:color w:val="000000" w:themeColor="text1"/>
          <w:sz w:val="24"/>
          <w:szCs w:val="24"/>
          <w:rtl/>
        </w:rPr>
        <w:t>تعتمد المكتبة على الوسائط الرقمية والوسائل التكنولوجية في تخزين واسترجاع المعرفة (الحواسيب، الأقراص، قواعد بيانات إلكترونية)</w:t>
      </w:r>
      <w:r w:rsidRPr="00532377">
        <w:rPr>
          <w:rFonts w:ascii="Simplified Arabic" w:eastAsia="Calibri" w:hAnsi="Simplified Arabic" w:cs="Simplified Arabic"/>
          <w:b/>
          <w:bCs/>
          <w:color w:val="000000" w:themeColor="text1"/>
          <w:sz w:val="24"/>
          <w:szCs w:val="24"/>
          <w:rtl/>
        </w:rPr>
        <w:t>".</w:t>
      </w:r>
      <w:r w:rsidRPr="00532377">
        <w:rPr>
          <w:rFonts w:ascii="Simplified Arabic" w:eastAsia="Calibri" w:hAnsi="Simplified Arabic" w:cs="Simplified Arabic"/>
          <w:color w:val="000000" w:themeColor="text1"/>
          <w:sz w:val="24"/>
          <w:szCs w:val="24"/>
          <w:rtl/>
        </w:rPr>
        <w:t xml:space="preserve">    </w:t>
      </w:r>
    </w:p>
    <w:p w14:paraId="5E037F8F" w14:textId="77777777" w:rsidR="00640411" w:rsidRPr="005D068A" w:rsidRDefault="00640411" w:rsidP="005D068A">
      <w:pPr>
        <w:bidi/>
        <w:spacing w:after="0" w:line="240" w:lineRule="auto"/>
        <w:jc w:val="both"/>
        <w:rPr>
          <w:rFonts w:ascii="Simplified Arabic" w:eastAsia="Calibri" w:hAnsi="Simplified Arabic" w:cs="Simplified Arabic"/>
          <w:color w:val="000000" w:themeColor="text1"/>
          <w:sz w:val="16"/>
          <w:szCs w:val="16"/>
          <w:rtl/>
        </w:rPr>
      </w:pPr>
    </w:p>
    <w:p w14:paraId="45EDD2E2" w14:textId="77777777" w:rsidR="00640411" w:rsidRPr="00532377" w:rsidRDefault="00640411"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p>
    <w:p w14:paraId="717D420E" w14:textId="77777777" w:rsidR="005D068A" w:rsidRDefault="005D068A"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p>
    <w:p w14:paraId="6D5C0294" w14:textId="77777777" w:rsidR="005D068A" w:rsidRDefault="005D068A" w:rsidP="005D068A">
      <w:pPr>
        <w:tabs>
          <w:tab w:val="left" w:pos="3371"/>
        </w:tabs>
        <w:bidi/>
        <w:spacing w:after="120" w:line="240" w:lineRule="auto"/>
        <w:jc w:val="both"/>
        <w:rPr>
          <w:rFonts w:ascii="Simplified Arabic" w:eastAsia="Calibri" w:hAnsi="Simplified Arabic" w:cs="Simplified Arabic"/>
          <w:color w:val="000000" w:themeColor="text1"/>
          <w:sz w:val="24"/>
          <w:szCs w:val="24"/>
          <w:rtl/>
        </w:rPr>
      </w:pPr>
    </w:p>
    <w:p w14:paraId="66926EC6" w14:textId="77777777" w:rsidR="005D068A" w:rsidRDefault="005D068A" w:rsidP="005D068A">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color w:val="000000" w:themeColor="text1"/>
          <w:sz w:val="24"/>
          <w:szCs w:val="24"/>
          <w:rtl/>
        </w:rPr>
        <w:br w:type="page"/>
      </w:r>
    </w:p>
    <w:p w14:paraId="4D19B4E3" w14:textId="77777777" w:rsidR="00B00091" w:rsidRPr="00532377" w:rsidRDefault="00B00091" w:rsidP="00B00091">
      <w:pPr>
        <w:bidi/>
        <w:spacing w:after="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b/>
          <w:bCs/>
          <w:color w:val="000000" w:themeColor="text1"/>
          <w:sz w:val="24"/>
          <w:szCs w:val="24"/>
          <w:rtl/>
        </w:rPr>
        <w:lastRenderedPageBreak/>
        <w:t xml:space="preserve">2-2-3: مشاركة المعرفة: </w:t>
      </w:r>
    </w:p>
    <w:tbl>
      <w:tblPr>
        <w:tblStyle w:val="11"/>
        <w:tblpPr w:leftFromText="180" w:rightFromText="180" w:vertAnchor="page" w:horzAnchor="margin" w:tblpY="2146"/>
        <w:bidiVisual/>
        <w:tblW w:w="9072" w:type="dxa"/>
        <w:tblLayout w:type="fixed"/>
        <w:tblLook w:val="04A0" w:firstRow="1" w:lastRow="0" w:firstColumn="1" w:lastColumn="0" w:noHBand="0" w:noVBand="1"/>
      </w:tblPr>
      <w:tblGrid>
        <w:gridCol w:w="283"/>
        <w:gridCol w:w="142"/>
        <w:gridCol w:w="3107"/>
        <w:gridCol w:w="578"/>
        <w:gridCol w:w="699"/>
        <w:gridCol w:w="714"/>
        <w:gridCol w:w="712"/>
        <w:gridCol w:w="710"/>
        <w:gridCol w:w="708"/>
        <w:gridCol w:w="852"/>
        <w:gridCol w:w="567"/>
      </w:tblGrid>
      <w:tr w:rsidR="00B00091" w:rsidRPr="00B00091" w14:paraId="64925D44" w14:textId="77777777" w:rsidTr="00B0009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3" w:type="dxa"/>
            <w:vMerge w:val="restart"/>
            <w:shd w:val="clear" w:color="auto" w:fill="BFBFBF" w:themeFill="background1" w:themeFillShade="BF"/>
            <w:vAlign w:val="center"/>
          </w:tcPr>
          <w:p w14:paraId="6B76AA37" w14:textId="77777777" w:rsidR="00B00091" w:rsidRPr="00B00091" w:rsidRDefault="00B00091" w:rsidP="00B00091">
            <w:pPr>
              <w:bidi/>
              <w:jc w:val="center"/>
              <w:rPr>
                <w:rFonts w:ascii="Simplified Arabic" w:eastAsia="Calibri" w:hAnsi="Simplified Arabic" w:cs="Simplified Arabic"/>
                <w:color w:val="000000" w:themeColor="text1"/>
                <w:rtl/>
              </w:rPr>
            </w:pPr>
          </w:p>
          <w:p w14:paraId="426CE941"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p w14:paraId="673D4465"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p w14:paraId="3475B21B"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3249" w:type="dxa"/>
            <w:gridSpan w:val="2"/>
            <w:vMerge w:val="restart"/>
            <w:tcBorders>
              <w:right w:val="single" w:sz="4" w:space="0" w:color="auto"/>
            </w:tcBorders>
            <w:shd w:val="clear" w:color="auto" w:fill="BFBFBF" w:themeFill="background1" w:themeFillShade="BF"/>
            <w:vAlign w:val="center"/>
          </w:tcPr>
          <w:p w14:paraId="223E805D" w14:textId="77777777" w:rsidR="00B00091" w:rsidRPr="00B00091" w:rsidRDefault="00B00091" w:rsidP="00B00091">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المحور الثالث: مشاركة المعرفة</w:t>
            </w:r>
          </w:p>
        </w:tc>
        <w:tc>
          <w:tcPr>
            <w:tcW w:w="270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CF3F5C" w14:textId="77777777" w:rsidR="00B00091" w:rsidRPr="00B00091" w:rsidRDefault="00B00091" w:rsidP="00B00091">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المقياس</w:t>
            </w:r>
          </w:p>
        </w:tc>
        <w:tc>
          <w:tcPr>
            <w:tcW w:w="710" w:type="dxa"/>
            <w:vMerge w:val="restart"/>
            <w:tcBorders>
              <w:left w:val="single" w:sz="4" w:space="0" w:color="auto"/>
            </w:tcBorders>
            <w:shd w:val="clear" w:color="auto" w:fill="BFBFBF" w:themeFill="background1" w:themeFillShade="BF"/>
            <w:textDirection w:val="btLr"/>
            <w:vAlign w:val="center"/>
          </w:tcPr>
          <w:p w14:paraId="73BE8283"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المتوسط</w:t>
            </w:r>
          </w:p>
          <w:p w14:paraId="6EA1D07A"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الحسابي</w:t>
            </w:r>
          </w:p>
        </w:tc>
        <w:tc>
          <w:tcPr>
            <w:tcW w:w="708" w:type="dxa"/>
            <w:vMerge w:val="restart"/>
            <w:shd w:val="clear" w:color="auto" w:fill="BFBFBF" w:themeFill="background1" w:themeFillShade="BF"/>
            <w:textDirection w:val="btLr"/>
            <w:vAlign w:val="center"/>
          </w:tcPr>
          <w:p w14:paraId="50C7BFF2"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الانحراف</w:t>
            </w:r>
          </w:p>
          <w:p w14:paraId="1A1B88D9"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المعياري</w:t>
            </w:r>
          </w:p>
        </w:tc>
        <w:tc>
          <w:tcPr>
            <w:tcW w:w="852" w:type="dxa"/>
            <w:vMerge w:val="restart"/>
            <w:shd w:val="clear" w:color="auto" w:fill="BFBFBF" w:themeFill="background1" w:themeFillShade="BF"/>
            <w:textDirection w:val="btLr"/>
            <w:vAlign w:val="center"/>
          </w:tcPr>
          <w:p w14:paraId="2D5DAFD2"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المستوى</w:t>
            </w:r>
          </w:p>
        </w:tc>
        <w:tc>
          <w:tcPr>
            <w:tcW w:w="567" w:type="dxa"/>
            <w:vMerge w:val="restart"/>
            <w:shd w:val="clear" w:color="auto" w:fill="BFBFBF" w:themeFill="background1" w:themeFillShade="BF"/>
            <w:textDirection w:val="btLr"/>
            <w:vAlign w:val="center"/>
          </w:tcPr>
          <w:p w14:paraId="7E2ECD99"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الرتبة</w:t>
            </w:r>
          </w:p>
        </w:tc>
      </w:tr>
      <w:tr w:rsidR="00B00091" w:rsidRPr="00B00091" w14:paraId="0E025C97" w14:textId="77777777" w:rsidTr="00B00091">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83" w:type="dxa"/>
            <w:vMerge/>
            <w:vAlign w:val="center"/>
          </w:tcPr>
          <w:p w14:paraId="5E10EF1D"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249" w:type="dxa"/>
            <w:gridSpan w:val="2"/>
            <w:vMerge/>
            <w:tcBorders>
              <w:right w:val="single" w:sz="4" w:space="0" w:color="auto"/>
            </w:tcBorders>
            <w:vAlign w:val="center"/>
          </w:tcPr>
          <w:p w14:paraId="4AB21D93"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2E257BC7" w14:textId="77777777" w:rsidR="00B00091" w:rsidRPr="00B00091" w:rsidRDefault="00B00091" w:rsidP="00B00091">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التكرار</w:t>
            </w:r>
          </w:p>
        </w:tc>
        <w:tc>
          <w:tcPr>
            <w:tcW w:w="699" w:type="dxa"/>
            <w:tcBorders>
              <w:left w:val="single" w:sz="4" w:space="0" w:color="auto"/>
            </w:tcBorders>
            <w:textDirection w:val="btLr"/>
            <w:vAlign w:val="center"/>
          </w:tcPr>
          <w:p w14:paraId="6F0A3FEE" w14:textId="77777777" w:rsidR="00B00091" w:rsidRPr="00B00091" w:rsidRDefault="00B00091" w:rsidP="00B00091">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اتفق</w:t>
            </w:r>
          </w:p>
        </w:tc>
        <w:tc>
          <w:tcPr>
            <w:tcW w:w="714" w:type="dxa"/>
            <w:textDirection w:val="btLr"/>
            <w:vAlign w:val="center"/>
          </w:tcPr>
          <w:p w14:paraId="774387F7" w14:textId="77777777" w:rsidR="00B00091" w:rsidRPr="00B00091" w:rsidRDefault="00B00091" w:rsidP="00B00091">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محايد</w:t>
            </w:r>
          </w:p>
        </w:tc>
        <w:tc>
          <w:tcPr>
            <w:tcW w:w="712" w:type="dxa"/>
            <w:textDirection w:val="btLr"/>
            <w:vAlign w:val="center"/>
          </w:tcPr>
          <w:p w14:paraId="74C40E55" w14:textId="77777777" w:rsidR="00B00091" w:rsidRPr="00B00091" w:rsidRDefault="00B00091" w:rsidP="00B00091">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لا اتفق</w:t>
            </w:r>
          </w:p>
        </w:tc>
        <w:tc>
          <w:tcPr>
            <w:tcW w:w="710" w:type="dxa"/>
            <w:vMerge/>
            <w:vAlign w:val="center"/>
          </w:tcPr>
          <w:p w14:paraId="2066B99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1FEB4A5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2090066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052A7F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07505420" w14:textId="77777777" w:rsidTr="00B00091">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0BA6C6A1"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w:t>
            </w:r>
          </w:p>
        </w:tc>
        <w:tc>
          <w:tcPr>
            <w:tcW w:w="3107" w:type="dxa"/>
            <w:vMerge w:val="restart"/>
            <w:vAlign w:val="center"/>
          </w:tcPr>
          <w:p w14:paraId="181EC3B1"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تعتمد المكتبة استخدام الوسائل التكنولوجية لتخطي الحواجز المكانية التي تعوق مشاركة المعرفة.</w:t>
            </w:r>
          </w:p>
        </w:tc>
        <w:tc>
          <w:tcPr>
            <w:tcW w:w="578" w:type="dxa"/>
            <w:tcBorders>
              <w:top w:val="single" w:sz="4" w:space="0" w:color="auto"/>
            </w:tcBorders>
            <w:vAlign w:val="center"/>
          </w:tcPr>
          <w:p w14:paraId="6F460F6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6DCAB64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56</w:t>
            </w:r>
          </w:p>
        </w:tc>
        <w:tc>
          <w:tcPr>
            <w:tcW w:w="714" w:type="dxa"/>
            <w:vAlign w:val="center"/>
          </w:tcPr>
          <w:p w14:paraId="14C0321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w:t>
            </w:r>
          </w:p>
        </w:tc>
        <w:tc>
          <w:tcPr>
            <w:tcW w:w="712" w:type="dxa"/>
            <w:vAlign w:val="center"/>
          </w:tcPr>
          <w:p w14:paraId="2C4E63E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w:t>
            </w:r>
          </w:p>
        </w:tc>
        <w:tc>
          <w:tcPr>
            <w:tcW w:w="710" w:type="dxa"/>
            <w:vMerge w:val="restart"/>
            <w:vAlign w:val="center"/>
          </w:tcPr>
          <w:p w14:paraId="565BCD6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1.20</w:t>
            </w:r>
          </w:p>
        </w:tc>
        <w:tc>
          <w:tcPr>
            <w:tcW w:w="708" w:type="dxa"/>
            <w:vMerge w:val="restart"/>
            <w:vAlign w:val="center"/>
          </w:tcPr>
          <w:p w14:paraId="1AE356D0"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0.44</w:t>
            </w:r>
          </w:p>
        </w:tc>
        <w:tc>
          <w:tcPr>
            <w:tcW w:w="852" w:type="dxa"/>
            <w:vMerge w:val="restart"/>
            <w:vAlign w:val="center"/>
          </w:tcPr>
          <w:p w14:paraId="1E86291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1BE3A57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w:t>
            </w:r>
          </w:p>
        </w:tc>
      </w:tr>
      <w:tr w:rsidR="00B00091" w:rsidRPr="00B00091" w14:paraId="292C395A" w14:textId="77777777" w:rsidTr="00B00091">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2FB80D71"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42E87C45"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6BF44332"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14C2D71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81.2</w:t>
            </w:r>
          </w:p>
        </w:tc>
        <w:tc>
          <w:tcPr>
            <w:tcW w:w="714" w:type="dxa"/>
            <w:vAlign w:val="center"/>
          </w:tcPr>
          <w:p w14:paraId="11C265D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17.4</w:t>
            </w:r>
          </w:p>
        </w:tc>
        <w:tc>
          <w:tcPr>
            <w:tcW w:w="712" w:type="dxa"/>
            <w:vAlign w:val="center"/>
          </w:tcPr>
          <w:p w14:paraId="69C9FD2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1.4</w:t>
            </w:r>
          </w:p>
        </w:tc>
        <w:tc>
          <w:tcPr>
            <w:tcW w:w="710" w:type="dxa"/>
            <w:vMerge/>
            <w:vAlign w:val="center"/>
          </w:tcPr>
          <w:p w14:paraId="05020B1B"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3A70ABE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0F8087E1"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0E981F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1C2086BC" w14:textId="77777777" w:rsidTr="00B00091">
        <w:trPr>
          <w:cnfStyle w:val="000000010000" w:firstRow="0" w:lastRow="0" w:firstColumn="0" w:lastColumn="0" w:oddVBand="0" w:evenVBand="0" w:oddHBand="0" w:evenHBand="1"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20A0E9E5"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w:t>
            </w:r>
          </w:p>
        </w:tc>
        <w:tc>
          <w:tcPr>
            <w:tcW w:w="3107" w:type="dxa"/>
            <w:vMerge w:val="restart"/>
            <w:vAlign w:val="center"/>
          </w:tcPr>
          <w:p w14:paraId="5839B282"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تعتمد المكتبة, استخدام شبكات التواصل الاجتماعي المكتبات في عملية مشاركة المعرفة في المجتمع.</w:t>
            </w:r>
          </w:p>
        </w:tc>
        <w:tc>
          <w:tcPr>
            <w:tcW w:w="578" w:type="dxa"/>
            <w:vAlign w:val="center"/>
          </w:tcPr>
          <w:p w14:paraId="38820789"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6F67D23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43</w:t>
            </w:r>
          </w:p>
        </w:tc>
        <w:tc>
          <w:tcPr>
            <w:tcW w:w="714" w:type="dxa"/>
            <w:vAlign w:val="center"/>
          </w:tcPr>
          <w:p w14:paraId="7CF91BD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22</w:t>
            </w:r>
          </w:p>
        </w:tc>
        <w:tc>
          <w:tcPr>
            <w:tcW w:w="712" w:type="dxa"/>
            <w:vAlign w:val="center"/>
          </w:tcPr>
          <w:p w14:paraId="7BAEE5D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c>
          <w:tcPr>
            <w:tcW w:w="710" w:type="dxa"/>
            <w:vMerge w:val="restart"/>
            <w:vAlign w:val="center"/>
          </w:tcPr>
          <w:p w14:paraId="7FB47358"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1.43</w:t>
            </w:r>
          </w:p>
        </w:tc>
        <w:tc>
          <w:tcPr>
            <w:tcW w:w="708" w:type="dxa"/>
            <w:vMerge w:val="restart"/>
            <w:vAlign w:val="center"/>
          </w:tcPr>
          <w:p w14:paraId="48B9FC1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0.61</w:t>
            </w:r>
          </w:p>
        </w:tc>
        <w:tc>
          <w:tcPr>
            <w:tcW w:w="852" w:type="dxa"/>
            <w:vMerge w:val="restart"/>
            <w:vAlign w:val="center"/>
          </w:tcPr>
          <w:p w14:paraId="2209DC3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6F51471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w:t>
            </w:r>
          </w:p>
        </w:tc>
      </w:tr>
      <w:tr w:rsidR="00B00091" w:rsidRPr="00B00091" w14:paraId="42D490C3" w14:textId="77777777" w:rsidTr="00B0009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26DDA441"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1FF30FCE"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4AB2228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2EE3AD4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62.3</w:t>
            </w:r>
          </w:p>
        </w:tc>
        <w:tc>
          <w:tcPr>
            <w:tcW w:w="714" w:type="dxa"/>
            <w:vAlign w:val="center"/>
          </w:tcPr>
          <w:p w14:paraId="6F7C1A0B"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31.9</w:t>
            </w:r>
          </w:p>
        </w:tc>
        <w:tc>
          <w:tcPr>
            <w:tcW w:w="712" w:type="dxa"/>
            <w:vAlign w:val="center"/>
          </w:tcPr>
          <w:p w14:paraId="0700053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5.8</w:t>
            </w:r>
          </w:p>
        </w:tc>
        <w:tc>
          <w:tcPr>
            <w:tcW w:w="710" w:type="dxa"/>
            <w:vMerge/>
            <w:vAlign w:val="center"/>
          </w:tcPr>
          <w:p w14:paraId="26D5EEE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83B8D93"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1FB3494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3C0FBD0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71DD8F54" w14:textId="77777777" w:rsidTr="00B00091">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6FC25809"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3</w:t>
            </w:r>
          </w:p>
        </w:tc>
        <w:tc>
          <w:tcPr>
            <w:tcW w:w="3107" w:type="dxa"/>
            <w:vMerge w:val="restart"/>
            <w:vAlign w:val="center"/>
          </w:tcPr>
          <w:p w14:paraId="0DB85140"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تستخدم مكتبة جامعة واسط, الوسائط الرقمية في مشاركة المعرفة ونشر لسهولة استخدامها ولتحسين الأداء والقيام بأكثر من عمل في وقت واحد.</w:t>
            </w:r>
          </w:p>
        </w:tc>
        <w:tc>
          <w:tcPr>
            <w:tcW w:w="578" w:type="dxa"/>
            <w:vAlign w:val="center"/>
          </w:tcPr>
          <w:p w14:paraId="7311C10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0B269C3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51</w:t>
            </w:r>
          </w:p>
        </w:tc>
        <w:tc>
          <w:tcPr>
            <w:tcW w:w="714" w:type="dxa"/>
            <w:vAlign w:val="center"/>
          </w:tcPr>
          <w:p w14:paraId="63436A5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17</w:t>
            </w:r>
          </w:p>
        </w:tc>
        <w:tc>
          <w:tcPr>
            <w:tcW w:w="712" w:type="dxa"/>
            <w:vAlign w:val="center"/>
          </w:tcPr>
          <w:p w14:paraId="2C53FB6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w:t>
            </w:r>
          </w:p>
        </w:tc>
        <w:tc>
          <w:tcPr>
            <w:tcW w:w="710" w:type="dxa"/>
            <w:vMerge w:val="restart"/>
            <w:vAlign w:val="center"/>
          </w:tcPr>
          <w:p w14:paraId="2CDF754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1.28</w:t>
            </w:r>
          </w:p>
        </w:tc>
        <w:tc>
          <w:tcPr>
            <w:tcW w:w="708" w:type="dxa"/>
            <w:vMerge w:val="restart"/>
            <w:vAlign w:val="center"/>
          </w:tcPr>
          <w:p w14:paraId="13A40C9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0.48</w:t>
            </w:r>
          </w:p>
        </w:tc>
        <w:tc>
          <w:tcPr>
            <w:tcW w:w="852" w:type="dxa"/>
            <w:vMerge w:val="restart"/>
            <w:vAlign w:val="center"/>
          </w:tcPr>
          <w:p w14:paraId="17842C9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44AE682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w:t>
            </w:r>
          </w:p>
        </w:tc>
      </w:tr>
      <w:tr w:rsidR="00B00091" w:rsidRPr="00B00091" w14:paraId="0AB69DF5" w14:textId="77777777" w:rsidTr="00B000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5BD08572"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699C50E3"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2CD7F29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7381D0A2"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73.9</w:t>
            </w:r>
          </w:p>
        </w:tc>
        <w:tc>
          <w:tcPr>
            <w:tcW w:w="714" w:type="dxa"/>
            <w:vAlign w:val="center"/>
          </w:tcPr>
          <w:p w14:paraId="562DD1E2"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24.6</w:t>
            </w:r>
          </w:p>
        </w:tc>
        <w:tc>
          <w:tcPr>
            <w:tcW w:w="712" w:type="dxa"/>
            <w:vAlign w:val="center"/>
          </w:tcPr>
          <w:p w14:paraId="36D9AEA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1.4</w:t>
            </w:r>
          </w:p>
        </w:tc>
        <w:tc>
          <w:tcPr>
            <w:tcW w:w="710" w:type="dxa"/>
            <w:vMerge/>
            <w:vAlign w:val="center"/>
          </w:tcPr>
          <w:p w14:paraId="580F326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5A0DC0E2"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CAD76A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05AE4C6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12CFDAD4" w14:textId="77777777" w:rsidTr="00B00091">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1AD687DD"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c>
          <w:tcPr>
            <w:tcW w:w="3107" w:type="dxa"/>
            <w:vMerge w:val="restart"/>
            <w:vAlign w:val="center"/>
          </w:tcPr>
          <w:p w14:paraId="3326E42E"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تستخدم المكتبة في الجامعة, الوسائل التكنولوجية في مشاركة المعرفة التي تتوافق مع امكانيات اخصائيين المكتبة حتى لا تجعل مشاركة المعرفة معقدة .</w:t>
            </w:r>
          </w:p>
        </w:tc>
        <w:tc>
          <w:tcPr>
            <w:tcW w:w="578" w:type="dxa"/>
            <w:vAlign w:val="center"/>
          </w:tcPr>
          <w:p w14:paraId="760C89B5"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5A0BCC2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60</w:t>
            </w:r>
          </w:p>
        </w:tc>
        <w:tc>
          <w:tcPr>
            <w:tcW w:w="714" w:type="dxa"/>
            <w:vAlign w:val="center"/>
          </w:tcPr>
          <w:p w14:paraId="11A3E77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w:t>
            </w:r>
          </w:p>
        </w:tc>
        <w:tc>
          <w:tcPr>
            <w:tcW w:w="712" w:type="dxa"/>
            <w:vAlign w:val="center"/>
          </w:tcPr>
          <w:p w14:paraId="57F4486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w:t>
            </w:r>
          </w:p>
        </w:tc>
        <w:tc>
          <w:tcPr>
            <w:tcW w:w="710" w:type="dxa"/>
            <w:vMerge w:val="restart"/>
            <w:vAlign w:val="center"/>
          </w:tcPr>
          <w:p w14:paraId="518B6945"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1.14</w:t>
            </w:r>
          </w:p>
        </w:tc>
        <w:tc>
          <w:tcPr>
            <w:tcW w:w="708" w:type="dxa"/>
            <w:vMerge w:val="restart"/>
            <w:vAlign w:val="center"/>
          </w:tcPr>
          <w:p w14:paraId="6C52569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0.39</w:t>
            </w:r>
          </w:p>
        </w:tc>
        <w:tc>
          <w:tcPr>
            <w:tcW w:w="852" w:type="dxa"/>
            <w:vMerge w:val="restart"/>
            <w:vAlign w:val="center"/>
          </w:tcPr>
          <w:p w14:paraId="2DD055C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2C78011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9</w:t>
            </w:r>
          </w:p>
        </w:tc>
      </w:tr>
      <w:tr w:rsidR="00B00091" w:rsidRPr="00B00091" w14:paraId="1A28818A" w14:textId="77777777" w:rsidTr="00B000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4B0AC551"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77408725"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018D84A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2D2728B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87</w:t>
            </w:r>
          </w:p>
        </w:tc>
        <w:tc>
          <w:tcPr>
            <w:tcW w:w="714" w:type="dxa"/>
            <w:vAlign w:val="center"/>
          </w:tcPr>
          <w:p w14:paraId="52523F8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11.6</w:t>
            </w:r>
          </w:p>
        </w:tc>
        <w:tc>
          <w:tcPr>
            <w:tcW w:w="712" w:type="dxa"/>
            <w:vAlign w:val="center"/>
          </w:tcPr>
          <w:p w14:paraId="385C598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1.4</w:t>
            </w:r>
          </w:p>
        </w:tc>
        <w:tc>
          <w:tcPr>
            <w:tcW w:w="710" w:type="dxa"/>
            <w:vMerge/>
            <w:vAlign w:val="center"/>
          </w:tcPr>
          <w:p w14:paraId="49E4523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5733A3B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31D3843"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430461CB"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382042BE" w14:textId="77777777" w:rsidTr="00B00091">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1EFE47FA"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w:t>
            </w:r>
          </w:p>
        </w:tc>
        <w:tc>
          <w:tcPr>
            <w:tcW w:w="3107" w:type="dxa"/>
            <w:vMerge w:val="restart"/>
            <w:vAlign w:val="center"/>
          </w:tcPr>
          <w:p w14:paraId="1C1C082E"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يسود في المكتبة, قوة العلاقة بين الزملاء والثقة المتبادلة تعد من أهم العوامل التي تساعد على مشاركة المعرفة.</w:t>
            </w:r>
          </w:p>
        </w:tc>
        <w:tc>
          <w:tcPr>
            <w:tcW w:w="578" w:type="dxa"/>
            <w:vAlign w:val="center"/>
          </w:tcPr>
          <w:p w14:paraId="7A7295B0"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18E57DF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62</w:t>
            </w:r>
          </w:p>
        </w:tc>
        <w:tc>
          <w:tcPr>
            <w:tcW w:w="714" w:type="dxa"/>
            <w:vAlign w:val="center"/>
          </w:tcPr>
          <w:p w14:paraId="371F594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w:t>
            </w:r>
          </w:p>
        </w:tc>
        <w:tc>
          <w:tcPr>
            <w:tcW w:w="712" w:type="dxa"/>
            <w:vAlign w:val="center"/>
          </w:tcPr>
          <w:p w14:paraId="48B0069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w:t>
            </w:r>
          </w:p>
        </w:tc>
        <w:tc>
          <w:tcPr>
            <w:tcW w:w="710" w:type="dxa"/>
            <w:vMerge w:val="restart"/>
            <w:vAlign w:val="center"/>
          </w:tcPr>
          <w:p w14:paraId="23FA22A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1.10</w:t>
            </w:r>
          </w:p>
        </w:tc>
        <w:tc>
          <w:tcPr>
            <w:tcW w:w="708" w:type="dxa"/>
            <w:vMerge w:val="restart"/>
            <w:vAlign w:val="center"/>
          </w:tcPr>
          <w:p w14:paraId="4E1133C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0.30</w:t>
            </w:r>
          </w:p>
        </w:tc>
        <w:tc>
          <w:tcPr>
            <w:tcW w:w="852" w:type="dxa"/>
            <w:vMerge w:val="restart"/>
            <w:vAlign w:val="center"/>
          </w:tcPr>
          <w:p w14:paraId="04FCD0A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71DCA12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10</w:t>
            </w:r>
          </w:p>
        </w:tc>
      </w:tr>
      <w:tr w:rsidR="00B00091" w:rsidRPr="00B00091" w14:paraId="0D29ED32" w14:textId="77777777" w:rsidTr="00B00091">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48AD558E"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3CB7FCF5"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79700AB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5A57BB70"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89.9</w:t>
            </w:r>
          </w:p>
        </w:tc>
        <w:tc>
          <w:tcPr>
            <w:tcW w:w="714" w:type="dxa"/>
            <w:vAlign w:val="center"/>
          </w:tcPr>
          <w:p w14:paraId="72BE90E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10.1</w:t>
            </w:r>
          </w:p>
        </w:tc>
        <w:tc>
          <w:tcPr>
            <w:tcW w:w="712" w:type="dxa"/>
            <w:vAlign w:val="center"/>
          </w:tcPr>
          <w:p w14:paraId="13CABAC1"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w:t>
            </w:r>
          </w:p>
        </w:tc>
        <w:tc>
          <w:tcPr>
            <w:tcW w:w="710" w:type="dxa"/>
            <w:vMerge/>
            <w:vAlign w:val="center"/>
          </w:tcPr>
          <w:p w14:paraId="636B2BB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217A099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61CFB3F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7837BBBB"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7C35D7C8" w14:textId="77777777" w:rsidTr="00B00091">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1C7D5F2C"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w:t>
            </w:r>
          </w:p>
        </w:tc>
        <w:tc>
          <w:tcPr>
            <w:tcW w:w="3107" w:type="dxa"/>
            <w:vMerge w:val="restart"/>
            <w:vAlign w:val="center"/>
          </w:tcPr>
          <w:p w14:paraId="10B8E3D1"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يواجه العاملين في المكتبات صعوبة استخدام الوسائط الرقمية المعقدة في عملية مشاركة المعرفة ونشرها.</w:t>
            </w:r>
          </w:p>
        </w:tc>
        <w:tc>
          <w:tcPr>
            <w:tcW w:w="578" w:type="dxa"/>
            <w:vAlign w:val="center"/>
          </w:tcPr>
          <w:p w14:paraId="200891A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03C9A85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20</w:t>
            </w:r>
          </w:p>
        </w:tc>
        <w:tc>
          <w:tcPr>
            <w:tcW w:w="714" w:type="dxa"/>
            <w:vAlign w:val="center"/>
          </w:tcPr>
          <w:p w14:paraId="6A4CBDB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19</w:t>
            </w:r>
          </w:p>
        </w:tc>
        <w:tc>
          <w:tcPr>
            <w:tcW w:w="712" w:type="dxa"/>
            <w:vAlign w:val="center"/>
          </w:tcPr>
          <w:p w14:paraId="1D161B3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30</w:t>
            </w:r>
          </w:p>
        </w:tc>
        <w:tc>
          <w:tcPr>
            <w:tcW w:w="710" w:type="dxa"/>
            <w:vMerge w:val="restart"/>
            <w:vAlign w:val="center"/>
          </w:tcPr>
          <w:p w14:paraId="741E3C9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2.15</w:t>
            </w:r>
          </w:p>
        </w:tc>
        <w:tc>
          <w:tcPr>
            <w:tcW w:w="708" w:type="dxa"/>
            <w:vMerge w:val="restart"/>
            <w:vAlign w:val="center"/>
          </w:tcPr>
          <w:p w14:paraId="4706FDC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0.84</w:t>
            </w:r>
          </w:p>
        </w:tc>
        <w:tc>
          <w:tcPr>
            <w:tcW w:w="852" w:type="dxa"/>
            <w:vMerge w:val="restart"/>
            <w:vAlign w:val="center"/>
          </w:tcPr>
          <w:p w14:paraId="72430A2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متوسط</w:t>
            </w:r>
          </w:p>
        </w:tc>
        <w:tc>
          <w:tcPr>
            <w:tcW w:w="567" w:type="dxa"/>
            <w:vMerge w:val="restart"/>
            <w:vAlign w:val="center"/>
          </w:tcPr>
          <w:p w14:paraId="10EA0105"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w:t>
            </w:r>
          </w:p>
        </w:tc>
      </w:tr>
      <w:tr w:rsidR="00B00091" w:rsidRPr="00B00091" w14:paraId="116592EC" w14:textId="77777777" w:rsidTr="00B0009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38A411FC"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0952D3D5"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49953957"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7CC5A9D3"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29</w:t>
            </w:r>
          </w:p>
        </w:tc>
        <w:tc>
          <w:tcPr>
            <w:tcW w:w="714" w:type="dxa"/>
            <w:vAlign w:val="center"/>
          </w:tcPr>
          <w:p w14:paraId="4611011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27.5</w:t>
            </w:r>
          </w:p>
        </w:tc>
        <w:tc>
          <w:tcPr>
            <w:tcW w:w="712" w:type="dxa"/>
            <w:vAlign w:val="center"/>
          </w:tcPr>
          <w:p w14:paraId="15635F0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43.5</w:t>
            </w:r>
          </w:p>
        </w:tc>
        <w:tc>
          <w:tcPr>
            <w:tcW w:w="710" w:type="dxa"/>
            <w:vMerge/>
            <w:vAlign w:val="center"/>
          </w:tcPr>
          <w:p w14:paraId="2040F4D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6FECF5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286670D7"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7D03AF3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0BCBF3BE" w14:textId="77777777" w:rsidTr="00B0009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00C21538"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w:t>
            </w:r>
          </w:p>
        </w:tc>
        <w:tc>
          <w:tcPr>
            <w:tcW w:w="3107" w:type="dxa"/>
            <w:vMerge w:val="restart"/>
            <w:vAlign w:val="center"/>
          </w:tcPr>
          <w:p w14:paraId="30B4C2A3"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تعتمد المكتبات, في عملية مشاركة وتبادل المعرفة على الانترنت من خلال (</w:t>
            </w:r>
            <w:r w:rsidRPr="00B00091">
              <w:rPr>
                <w:rFonts w:asciiTheme="minorBidi" w:eastAsia="Calibri" w:hAnsiTheme="minorBidi"/>
                <w:color w:val="000000" w:themeColor="text1"/>
                <w:lang w:bidi="ar-IQ"/>
              </w:rPr>
              <w:t>Moodel</w:t>
            </w:r>
            <w:r w:rsidRPr="00B00091">
              <w:rPr>
                <w:rFonts w:asciiTheme="minorBidi" w:eastAsia="Calibri" w:hAnsiTheme="minorBidi"/>
                <w:color w:val="000000" w:themeColor="text1"/>
                <w:rtl/>
                <w:lang w:bidi="ar-IQ"/>
              </w:rPr>
              <w:t xml:space="preserve">، </w:t>
            </w:r>
            <w:r w:rsidRPr="00B00091">
              <w:rPr>
                <w:rFonts w:asciiTheme="minorBidi" w:eastAsia="Calibri" w:hAnsiTheme="minorBidi"/>
                <w:color w:val="000000" w:themeColor="text1"/>
                <w:lang w:bidi="ar-IQ"/>
              </w:rPr>
              <w:t>(Email</w:t>
            </w:r>
            <w:r w:rsidRPr="00B00091">
              <w:rPr>
                <w:rFonts w:asciiTheme="minorBidi" w:eastAsia="Calibri" w:hAnsiTheme="minorBidi"/>
                <w:color w:val="000000" w:themeColor="text1"/>
                <w:rtl/>
                <w:lang w:bidi="ar-IQ"/>
              </w:rPr>
              <w:t xml:space="preserve"> وشبكات التواصل الاجتماعي.</w:t>
            </w:r>
          </w:p>
        </w:tc>
        <w:tc>
          <w:tcPr>
            <w:tcW w:w="578" w:type="dxa"/>
            <w:vAlign w:val="center"/>
          </w:tcPr>
          <w:p w14:paraId="219BB10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6CE2EEE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52</w:t>
            </w:r>
          </w:p>
        </w:tc>
        <w:tc>
          <w:tcPr>
            <w:tcW w:w="714" w:type="dxa"/>
            <w:vAlign w:val="center"/>
          </w:tcPr>
          <w:p w14:paraId="58F52E69"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w:t>
            </w:r>
          </w:p>
        </w:tc>
        <w:tc>
          <w:tcPr>
            <w:tcW w:w="712" w:type="dxa"/>
            <w:vAlign w:val="center"/>
          </w:tcPr>
          <w:p w14:paraId="510263A9"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c>
          <w:tcPr>
            <w:tcW w:w="710" w:type="dxa"/>
            <w:vMerge w:val="restart"/>
            <w:vAlign w:val="center"/>
          </w:tcPr>
          <w:p w14:paraId="63B62B5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1.30</w:t>
            </w:r>
          </w:p>
        </w:tc>
        <w:tc>
          <w:tcPr>
            <w:tcW w:w="708" w:type="dxa"/>
            <w:vMerge w:val="restart"/>
            <w:vAlign w:val="center"/>
          </w:tcPr>
          <w:p w14:paraId="5EA9F72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0.58</w:t>
            </w:r>
          </w:p>
        </w:tc>
        <w:tc>
          <w:tcPr>
            <w:tcW w:w="852" w:type="dxa"/>
            <w:vMerge w:val="restart"/>
            <w:vAlign w:val="center"/>
          </w:tcPr>
          <w:p w14:paraId="397C9799"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7BD09408"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3</w:t>
            </w:r>
          </w:p>
        </w:tc>
      </w:tr>
      <w:tr w:rsidR="00B00091" w:rsidRPr="00B00091" w14:paraId="3E633311" w14:textId="77777777" w:rsidTr="00B0009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2A5264AA"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35ECA0C8"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51E0D60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397F74F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75.4</w:t>
            </w:r>
          </w:p>
        </w:tc>
        <w:tc>
          <w:tcPr>
            <w:tcW w:w="714" w:type="dxa"/>
            <w:vAlign w:val="center"/>
          </w:tcPr>
          <w:p w14:paraId="69B68722"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18.8</w:t>
            </w:r>
          </w:p>
        </w:tc>
        <w:tc>
          <w:tcPr>
            <w:tcW w:w="712" w:type="dxa"/>
            <w:vAlign w:val="center"/>
          </w:tcPr>
          <w:p w14:paraId="1A6B230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5.8</w:t>
            </w:r>
          </w:p>
        </w:tc>
        <w:tc>
          <w:tcPr>
            <w:tcW w:w="710" w:type="dxa"/>
            <w:vMerge/>
            <w:vAlign w:val="center"/>
          </w:tcPr>
          <w:p w14:paraId="1B2BB12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6386821"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6CFFABF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2774941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73E5ECEE" w14:textId="77777777" w:rsidTr="00B00091">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7EAAE9CA"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w:t>
            </w:r>
          </w:p>
        </w:tc>
        <w:tc>
          <w:tcPr>
            <w:tcW w:w="3107" w:type="dxa"/>
            <w:vMerge w:val="restart"/>
            <w:vAlign w:val="center"/>
          </w:tcPr>
          <w:p w14:paraId="7DD7E9AF"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لدى المكتبات في الجامعة, شبكة معلومات داخلية معتمدة على الوسائط الرقمية تسهل مشاركة والوصول الى المعرفة.</w:t>
            </w:r>
          </w:p>
        </w:tc>
        <w:tc>
          <w:tcPr>
            <w:tcW w:w="578" w:type="dxa"/>
            <w:vAlign w:val="center"/>
          </w:tcPr>
          <w:p w14:paraId="5F2CCFC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552C63E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52</w:t>
            </w:r>
          </w:p>
        </w:tc>
        <w:tc>
          <w:tcPr>
            <w:tcW w:w="714" w:type="dxa"/>
            <w:vAlign w:val="center"/>
          </w:tcPr>
          <w:p w14:paraId="230187D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w:t>
            </w:r>
          </w:p>
        </w:tc>
        <w:tc>
          <w:tcPr>
            <w:tcW w:w="712" w:type="dxa"/>
            <w:vAlign w:val="center"/>
          </w:tcPr>
          <w:p w14:paraId="0CC5CED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c>
          <w:tcPr>
            <w:tcW w:w="710" w:type="dxa"/>
            <w:vMerge w:val="restart"/>
            <w:vAlign w:val="center"/>
          </w:tcPr>
          <w:p w14:paraId="1B9C4E9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1.30</w:t>
            </w:r>
          </w:p>
        </w:tc>
        <w:tc>
          <w:tcPr>
            <w:tcW w:w="708" w:type="dxa"/>
            <w:vMerge w:val="restart"/>
            <w:vAlign w:val="center"/>
          </w:tcPr>
          <w:p w14:paraId="567EE95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0.58</w:t>
            </w:r>
          </w:p>
        </w:tc>
        <w:tc>
          <w:tcPr>
            <w:tcW w:w="852" w:type="dxa"/>
            <w:vMerge w:val="restart"/>
            <w:vAlign w:val="center"/>
          </w:tcPr>
          <w:p w14:paraId="5DC99DB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1AB3844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r>
      <w:tr w:rsidR="00B00091" w:rsidRPr="00B00091" w14:paraId="3B727CBA" w14:textId="77777777" w:rsidTr="00B0009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56BF6A8F"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0867D2C9"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120E0C8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4003C15B"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75.4</w:t>
            </w:r>
          </w:p>
        </w:tc>
        <w:tc>
          <w:tcPr>
            <w:tcW w:w="714" w:type="dxa"/>
            <w:vAlign w:val="center"/>
          </w:tcPr>
          <w:p w14:paraId="6B1D94E0"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18.8</w:t>
            </w:r>
          </w:p>
        </w:tc>
        <w:tc>
          <w:tcPr>
            <w:tcW w:w="712" w:type="dxa"/>
            <w:vAlign w:val="center"/>
          </w:tcPr>
          <w:p w14:paraId="68E546E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5.8</w:t>
            </w:r>
          </w:p>
        </w:tc>
        <w:tc>
          <w:tcPr>
            <w:tcW w:w="710" w:type="dxa"/>
            <w:vMerge/>
            <w:vAlign w:val="center"/>
          </w:tcPr>
          <w:p w14:paraId="3EDD79D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5198CF60"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6E5889A3"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5A5246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6D807D24" w14:textId="77777777" w:rsidTr="00B00091">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3227C855"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9</w:t>
            </w:r>
          </w:p>
        </w:tc>
        <w:tc>
          <w:tcPr>
            <w:tcW w:w="3107" w:type="dxa"/>
            <w:vMerge w:val="restart"/>
            <w:vAlign w:val="center"/>
          </w:tcPr>
          <w:p w14:paraId="3B3D39C6"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تمتلك الجامعة موقع إلكتروني للتواصل والمشاركة مع مختلف المتعاملين معها.</w:t>
            </w:r>
          </w:p>
        </w:tc>
        <w:tc>
          <w:tcPr>
            <w:tcW w:w="578" w:type="dxa"/>
            <w:vAlign w:val="center"/>
          </w:tcPr>
          <w:p w14:paraId="36DE330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05595690"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55</w:t>
            </w:r>
          </w:p>
        </w:tc>
        <w:tc>
          <w:tcPr>
            <w:tcW w:w="714" w:type="dxa"/>
            <w:vAlign w:val="center"/>
          </w:tcPr>
          <w:p w14:paraId="4F5A87D0"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w:t>
            </w:r>
          </w:p>
        </w:tc>
        <w:tc>
          <w:tcPr>
            <w:tcW w:w="712" w:type="dxa"/>
            <w:vAlign w:val="center"/>
          </w:tcPr>
          <w:p w14:paraId="5F190490"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w:t>
            </w:r>
          </w:p>
        </w:tc>
        <w:tc>
          <w:tcPr>
            <w:tcW w:w="710" w:type="dxa"/>
            <w:vMerge w:val="restart"/>
            <w:vAlign w:val="center"/>
          </w:tcPr>
          <w:p w14:paraId="5DD0E58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1.23</w:t>
            </w:r>
          </w:p>
        </w:tc>
        <w:tc>
          <w:tcPr>
            <w:tcW w:w="708" w:type="dxa"/>
            <w:vMerge w:val="restart"/>
            <w:vAlign w:val="center"/>
          </w:tcPr>
          <w:p w14:paraId="32021E05"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0.49</w:t>
            </w:r>
          </w:p>
        </w:tc>
        <w:tc>
          <w:tcPr>
            <w:tcW w:w="852" w:type="dxa"/>
            <w:vMerge w:val="restart"/>
            <w:vAlign w:val="center"/>
          </w:tcPr>
          <w:p w14:paraId="1646859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2A7F377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w:t>
            </w:r>
          </w:p>
        </w:tc>
      </w:tr>
      <w:tr w:rsidR="00B00091" w:rsidRPr="00B00091" w14:paraId="5CC55EF8" w14:textId="77777777" w:rsidTr="00B00091">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754DB9E6"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41E19514"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0621091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3C66959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79.7</w:t>
            </w:r>
          </w:p>
        </w:tc>
        <w:tc>
          <w:tcPr>
            <w:tcW w:w="714" w:type="dxa"/>
            <w:vAlign w:val="center"/>
          </w:tcPr>
          <w:p w14:paraId="4686953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17.4</w:t>
            </w:r>
          </w:p>
        </w:tc>
        <w:tc>
          <w:tcPr>
            <w:tcW w:w="712" w:type="dxa"/>
            <w:vAlign w:val="center"/>
          </w:tcPr>
          <w:p w14:paraId="3416DEA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2.9</w:t>
            </w:r>
          </w:p>
        </w:tc>
        <w:tc>
          <w:tcPr>
            <w:tcW w:w="710" w:type="dxa"/>
            <w:vMerge/>
            <w:vAlign w:val="center"/>
          </w:tcPr>
          <w:p w14:paraId="6C699D8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2ACD994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2C7E83C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0C921F3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7F080769" w14:textId="77777777" w:rsidTr="00B0009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5" w:type="dxa"/>
            <w:gridSpan w:val="2"/>
            <w:vMerge w:val="restart"/>
            <w:vAlign w:val="center"/>
          </w:tcPr>
          <w:p w14:paraId="1AD93AF2"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10</w:t>
            </w:r>
          </w:p>
        </w:tc>
        <w:tc>
          <w:tcPr>
            <w:tcW w:w="3107" w:type="dxa"/>
            <w:vMerge w:val="restart"/>
            <w:vAlign w:val="center"/>
          </w:tcPr>
          <w:p w14:paraId="1AB70A24"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يتم تبادل ونقل الملفات داخل الجامعة إلكترونيا وباستخدام الوسائط الرقمية (</w:t>
            </w:r>
            <w:r w:rsidRPr="00B00091">
              <w:rPr>
                <w:rFonts w:asciiTheme="minorBidi" w:eastAsia="Calibri" w:hAnsiTheme="minorBidi"/>
                <w:color w:val="000000" w:themeColor="text1"/>
                <w:lang w:bidi="ar-IQ"/>
              </w:rPr>
              <w:t>Email</w:t>
            </w:r>
            <w:r w:rsidRPr="00B00091">
              <w:rPr>
                <w:rFonts w:asciiTheme="minorBidi" w:eastAsia="Calibri" w:hAnsiTheme="minorBidi"/>
                <w:color w:val="000000" w:themeColor="text1"/>
                <w:rtl/>
                <w:lang w:bidi="ar-IQ"/>
              </w:rPr>
              <w:t>).</w:t>
            </w:r>
          </w:p>
        </w:tc>
        <w:tc>
          <w:tcPr>
            <w:tcW w:w="578" w:type="dxa"/>
            <w:vAlign w:val="center"/>
          </w:tcPr>
          <w:p w14:paraId="7B0CD1B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35D5E34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56</w:t>
            </w:r>
          </w:p>
        </w:tc>
        <w:tc>
          <w:tcPr>
            <w:tcW w:w="714" w:type="dxa"/>
            <w:vAlign w:val="center"/>
          </w:tcPr>
          <w:p w14:paraId="697DACA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w:t>
            </w:r>
          </w:p>
        </w:tc>
        <w:tc>
          <w:tcPr>
            <w:tcW w:w="712" w:type="dxa"/>
            <w:vAlign w:val="center"/>
          </w:tcPr>
          <w:p w14:paraId="15557EE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w:t>
            </w:r>
          </w:p>
        </w:tc>
        <w:tc>
          <w:tcPr>
            <w:tcW w:w="710" w:type="dxa"/>
            <w:vMerge w:val="restart"/>
            <w:vAlign w:val="center"/>
          </w:tcPr>
          <w:p w14:paraId="0BF21D8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1.26</w:t>
            </w:r>
          </w:p>
        </w:tc>
        <w:tc>
          <w:tcPr>
            <w:tcW w:w="708" w:type="dxa"/>
            <w:vMerge w:val="restart"/>
            <w:vAlign w:val="center"/>
          </w:tcPr>
          <w:p w14:paraId="626404C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0.59</w:t>
            </w:r>
          </w:p>
        </w:tc>
        <w:tc>
          <w:tcPr>
            <w:tcW w:w="852" w:type="dxa"/>
            <w:vMerge w:val="restart"/>
            <w:vAlign w:val="center"/>
          </w:tcPr>
          <w:p w14:paraId="3217673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46DF493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w:t>
            </w:r>
          </w:p>
        </w:tc>
      </w:tr>
      <w:tr w:rsidR="00B00091" w:rsidRPr="00B00091" w14:paraId="6E22F6DD" w14:textId="77777777" w:rsidTr="00B00091">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5" w:type="dxa"/>
            <w:gridSpan w:val="2"/>
            <w:vMerge/>
            <w:vAlign w:val="center"/>
          </w:tcPr>
          <w:p w14:paraId="721137D5"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1997EDC7"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78" w:type="dxa"/>
            <w:vAlign w:val="center"/>
          </w:tcPr>
          <w:p w14:paraId="7489A77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5FEA2E3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81.2</w:t>
            </w:r>
          </w:p>
        </w:tc>
        <w:tc>
          <w:tcPr>
            <w:tcW w:w="714" w:type="dxa"/>
            <w:vAlign w:val="center"/>
          </w:tcPr>
          <w:p w14:paraId="35FCA1D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11.6</w:t>
            </w:r>
          </w:p>
        </w:tc>
        <w:tc>
          <w:tcPr>
            <w:tcW w:w="712" w:type="dxa"/>
            <w:vAlign w:val="center"/>
          </w:tcPr>
          <w:p w14:paraId="37DA94F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7.2</w:t>
            </w:r>
          </w:p>
        </w:tc>
        <w:tc>
          <w:tcPr>
            <w:tcW w:w="710" w:type="dxa"/>
            <w:vMerge/>
            <w:vAlign w:val="center"/>
          </w:tcPr>
          <w:p w14:paraId="5791C75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0E98EE8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1C03AB67"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3D359A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7D8640AF" w14:textId="77777777" w:rsidTr="00B00091">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gridSpan w:val="7"/>
            <w:shd w:val="clear" w:color="auto" w:fill="D9D9D9" w:themeFill="background1" w:themeFillShade="D9"/>
            <w:vAlign w:val="center"/>
          </w:tcPr>
          <w:p w14:paraId="4E657A04"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710" w:type="dxa"/>
            <w:shd w:val="clear" w:color="auto" w:fill="D9D9D9" w:themeFill="background1" w:themeFillShade="D9"/>
            <w:vAlign w:val="center"/>
          </w:tcPr>
          <w:p w14:paraId="2606BD5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1.34</w:t>
            </w:r>
          </w:p>
        </w:tc>
        <w:tc>
          <w:tcPr>
            <w:tcW w:w="708" w:type="dxa"/>
            <w:shd w:val="clear" w:color="auto" w:fill="D9D9D9" w:themeFill="background1" w:themeFillShade="D9"/>
            <w:vAlign w:val="center"/>
          </w:tcPr>
          <w:p w14:paraId="6B9AEDA0"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0.53</w:t>
            </w:r>
          </w:p>
        </w:tc>
        <w:tc>
          <w:tcPr>
            <w:tcW w:w="852" w:type="dxa"/>
            <w:shd w:val="clear" w:color="auto" w:fill="D9D9D9" w:themeFill="background1" w:themeFillShade="D9"/>
            <w:vAlign w:val="center"/>
          </w:tcPr>
          <w:p w14:paraId="319AFB5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rPr>
              <w:t>منخفض</w:t>
            </w:r>
          </w:p>
        </w:tc>
        <w:tc>
          <w:tcPr>
            <w:tcW w:w="567" w:type="dxa"/>
            <w:shd w:val="clear" w:color="auto" w:fill="D9D9D9" w:themeFill="background1" w:themeFillShade="D9"/>
            <w:vAlign w:val="center"/>
          </w:tcPr>
          <w:p w14:paraId="21A978A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p>
        </w:tc>
      </w:tr>
    </w:tbl>
    <w:p w14:paraId="6E3D42FA" w14:textId="77777777" w:rsidR="00B00091" w:rsidRPr="00B00091" w:rsidRDefault="00B00091" w:rsidP="00B00091">
      <w:pPr>
        <w:bidi/>
        <w:spacing w:after="0" w:line="240" w:lineRule="auto"/>
        <w:jc w:val="both"/>
        <w:rPr>
          <w:rFonts w:ascii="Simplified Arabic" w:eastAsia="Calibri" w:hAnsi="Simplified Arabic" w:cs="Simplified Arabic"/>
          <w:b/>
          <w:bCs/>
          <w:color w:val="000000" w:themeColor="text1"/>
          <w:rtl/>
        </w:rPr>
      </w:pPr>
      <w:r w:rsidRPr="00B00091">
        <w:rPr>
          <w:rFonts w:ascii="Simplified Arabic" w:eastAsia="Calibri" w:hAnsi="Simplified Arabic" w:cs="Simplified Arabic"/>
          <w:b/>
          <w:bCs/>
          <w:color w:val="000000" w:themeColor="text1"/>
          <w:rtl/>
        </w:rPr>
        <w:t>الجدول رقم (6) يوضح المتوسطات الحسابية والانحرافات المعيارية  للمحور الثالث حول ممارسات "مشاركة المعرفة".</w:t>
      </w:r>
    </w:p>
    <w:p w14:paraId="226C6540" w14:textId="77777777" w:rsidR="00B00091" w:rsidRDefault="00B00091" w:rsidP="00B00091">
      <w:pPr>
        <w:tabs>
          <w:tab w:val="left" w:pos="3371"/>
        </w:tabs>
        <w:bidi/>
        <w:spacing w:after="0" w:line="240" w:lineRule="auto"/>
        <w:jc w:val="both"/>
        <w:rPr>
          <w:rFonts w:ascii="Simplified Arabic" w:eastAsia="Calibri" w:hAnsi="Simplified Arabic" w:cs="Simplified Arabic"/>
          <w:color w:val="000000" w:themeColor="text1"/>
          <w:sz w:val="24"/>
          <w:szCs w:val="24"/>
          <w:rtl/>
        </w:rPr>
      </w:pPr>
    </w:p>
    <w:p w14:paraId="7FAA0430" w14:textId="77777777" w:rsidR="00AB43EB" w:rsidRDefault="001522E9" w:rsidP="00B0009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 xml:space="preserve">      </w:t>
      </w:r>
      <w:r w:rsidR="00AB43EB">
        <w:rPr>
          <w:rFonts w:ascii="Simplified Arabic" w:eastAsia="Calibri" w:hAnsi="Simplified Arabic" w:cs="Simplified Arabic"/>
          <w:color w:val="000000" w:themeColor="text1"/>
          <w:sz w:val="24"/>
          <w:szCs w:val="24"/>
          <w:rtl/>
        </w:rPr>
        <w:br w:type="page"/>
      </w:r>
    </w:p>
    <w:p w14:paraId="4FBFF73A" w14:textId="386FABDC" w:rsidR="00640411" w:rsidRPr="00532377" w:rsidRDefault="00AB43EB" w:rsidP="00B0009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lastRenderedPageBreak/>
        <w:t xml:space="preserve">      </w:t>
      </w:r>
      <w:r w:rsidR="00640411" w:rsidRPr="00532377">
        <w:rPr>
          <w:rFonts w:ascii="Simplified Arabic" w:eastAsia="Calibri" w:hAnsi="Simplified Arabic" w:cs="Simplified Arabic"/>
          <w:color w:val="000000" w:themeColor="text1"/>
          <w:sz w:val="24"/>
          <w:szCs w:val="24"/>
          <w:rtl/>
        </w:rPr>
        <w:t xml:space="preserve">بالاطلاع على نتائج الجدول رقم (6) نستنتج ان العينة المختارة لغرض الاجابة على فقرات المحور الثالث حول ممارسات مشاركة ادارة المعرفة في مكتبات جامعة واسط, لم تكن بالمستوى المطلوبة في تحقيق عملية مشاركة ادارة المعرفة في مكتباتها, حيث كان المستوى الكلي لهذا المحور ضعيف, وبلغ المتوسط الحسابي (1.34), وانحراف معياري مقداره (0.54), وتباينت اهمية استجابات العينة, حيث جاءت المتوسطات الحسابية والانحرافات </w:t>
      </w:r>
      <w:r w:rsidR="00B00091">
        <w:rPr>
          <w:rFonts w:ascii="Simplified Arabic" w:eastAsia="Calibri" w:hAnsi="Simplified Arabic" w:cs="Simplified Arabic"/>
          <w:color w:val="000000" w:themeColor="text1"/>
          <w:sz w:val="24"/>
          <w:szCs w:val="24"/>
          <w:rtl/>
        </w:rPr>
        <w:t>على فقرات المحور وكال</w:t>
      </w:r>
      <w:r w:rsidR="00B00091">
        <w:rPr>
          <w:rFonts w:ascii="Simplified Arabic" w:eastAsia="Calibri" w:hAnsi="Simplified Arabic" w:cs="Simplified Arabic" w:hint="cs"/>
          <w:color w:val="000000" w:themeColor="text1"/>
          <w:sz w:val="24"/>
          <w:szCs w:val="24"/>
          <w:rtl/>
        </w:rPr>
        <w:t>آ</w:t>
      </w:r>
      <w:r w:rsidR="00640411" w:rsidRPr="00532377">
        <w:rPr>
          <w:rFonts w:ascii="Simplified Arabic" w:eastAsia="Calibri" w:hAnsi="Simplified Arabic" w:cs="Simplified Arabic"/>
          <w:color w:val="000000" w:themeColor="text1"/>
          <w:sz w:val="24"/>
          <w:szCs w:val="24"/>
          <w:rtl/>
        </w:rPr>
        <w:t xml:space="preserve">تي: </w:t>
      </w:r>
    </w:p>
    <w:p w14:paraId="127C3EB8" w14:textId="77777777" w:rsidR="00640411" w:rsidRPr="00532377" w:rsidRDefault="00640411"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يرى افراد العينة </w:t>
      </w:r>
      <w:r w:rsidRPr="00532377">
        <w:rPr>
          <w:rFonts w:ascii="Simplified Arabic" w:eastAsia="Calibri" w:hAnsi="Simplified Arabic" w:cs="Simplified Arabic"/>
          <w:b/>
          <w:bCs/>
          <w:color w:val="000000" w:themeColor="text1"/>
          <w:sz w:val="24"/>
          <w:szCs w:val="24"/>
          <w:rtl/>
        </w:rPr>
        <w:t>"ان العاملين يواجه في المكتبات صعوبة استخدام الوسائط الرقمية المعقدة في عملية مشاركة المعرفة ونشرها",</w:t>
      </w:r>
      <w:r w:rsidRPr="00532377">
        <w:rPr>
          <w:rFonts w:ascii="Simplified Arabic" w:eastAsia="Calibri" w:hAnsi="Simplified Arabic" w:cs="Simplified Arabic"/>
          <w:color w:val="000000" w:themeColor="text1"/>
          <w:sz w:val="24"/>
          <w:szCs w:val="24"/>
          <w:rtl/>
        </w:rPr>
        <w:t xml:space="preserve"> ويظهر ذلك من خلال المتوسط الحسابي الذي بلغ (2.15), وبانحراف معياري مقداره (0.84), ويعد من المستوى المتوسط حسب مقياس ليكرت الثلاثي, للفقرة التي رقمها (6) من محور مشاركة ادارة المعرفة, وجاءت بالمرتبة الاولى من فقرات المحور, وهو يكشف ان العاملين في مكتبات جامعة واسط, يواجهون تحديات وصعوبات في التعامل مع تكنولوجيا الوسائط الرقمية, وبناءً على هذه المعطيات يمكن للقائمين على القرار في الجامعة بأن تضع الحلول الممكن لمعالجة مثل هذه المشاكل والتحديات. </w:t>
      </w:r>
    </w:p>
    <w:p w14:paraId="437ED9BB" w14:textId="77777777" w:rsidR="00640411" w:rsidRPr="00532377" w:rsidRDefault="00640411"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اما الفقرة بالرقم (2) والتي تشير الى ان "</w:t>
      </w:r>
      <w:r w:rsidRPr="00532377">
        <w:rPr>
          <w:rFonts w:ascii="Simplified Arabic" w:eastAsia="Calibri" w:hAnsi="Simplified Arabic" w:cs="Simplified Arabic"/>
          <w:b/>
          <w:bCs/>
          <w:color w:val="000000" w:themeColor="text1"/>
          <w:sz w:val="24"/>
          <w:szCs w:val="24"/>
          <w:rtl/>
        </w:rPr>
        <w:t>المكتبة تعتمد, استخدام شبكات التواصل الاجتماعي المكتبات في عملية مشاركة المعرفة في المجتمع</w:t>
      </w:r>
      <w:r w:rsidRPr="00532377">
        <w:rPr>
          <w:rFonts w:ascii="Simplified Arabic" w:eastAsia="Calibri" w:hAnsi="Simplified Arabic" w:cs="Simplified Arabic"/>
          <w:color w:val="000000" w:themeColor="text1"/>
          <w:sz w:val="24"/>
          <w:szCs w:val="24"/>
          <w:rtl/>
        </w:rPr>
        <w:t xml:space="preserve">" لم تحصل على مستوى اجابات بالمستوى المطلوب, رغم انها حلت بالمرتبة الثانية من حيث اهتمام العينة فيما يتعلق بمشاركة المعرفة, اذ بلغ متوسط الحسابي لهذه الفقرة (1.43), وجاءت بانحراف معياري مقداره (0.61), هذه المعطيات توكد محدودية استخدام شبكات التواصل الاجتماعي في عملية مشاركة المعرفة والتي اصبحت من الوسائل المهمة والسائدة في سمات العصر الرقمي في المكتبات, فضلا عن كونها من الوسائل الاسرع والافضل في مشاركة ونشر المعرفة, وخاصة في المكتبات الجامعية.        </w:t>
      </w:r>
    </w:p>
    <w:p w14:paraId="7473C04F" w14:textId="77777777" w:rsidR="00640411" w:rsidRPr="00532377" w:rsidRDefault="00640411"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 xml:space="preserve">وحصلت الفقرة (5), على المرتبة الاخيرة, وهي "المرتبة العاشرة" من فقرات محور مشاركة المعرفة بمستوى متدني حسب نتائج المتوسط الحسابي الذي بلغ (1.10) وانحراف معياري كان مقداره (0.30) عن النص الذي يتحدث عن </w:t>
      </w:r>
      <w:r w:rsidRPr="00532377">
        <w:rPr>
          <w:rFonts w:ascii="Simplified Arabic" w:eastAsia="Calibri" w:hAnsi="Simplified Arabic" w:cs="Simplified Arabic"/>
          <w:b/>
          <w:bCs/>
          <w:color w:val="000000" w:themeColor="text1"/>
          <w:sz w:val="24"/>
          <w:szCs w:val="24"/>
          <w:rtl/>
        </w:rPr>
        <w:t>"يسود في المكتبة, قوة العلاقة بين الزملاء والثقة المتبادلة تعد من أهم العوامل التي تساعد على مشاركة المعرفة</w:t>
      </w:r>
      <w:r w:rsidRPr="00532377">
        <w:rPr>
          <w:rFonts w:ascii="Simplified Arabic" w:eastAsia="Calibri" w:hAnsi="Simplified Arabic" w:cs="Simplified Arabic"/>
          <w:color w:val="000000" w:themeColor="text1"/>
          <w:sz w:val="24"/>
          <w:szCs w:val="24"/>
          <w:rtl/>
        </w:rPr>
        <w:t xml:space="preserve">" حيث لم تكن النتائج مرضية, ولم تظهر دور قوة العلاقة والثقة بين الزملاء برفع مستوى المشاركة للمعرفة (وهي اهم العوامل التي تمثل المشاركة الفاعل عبر العلاقات بين العاملين) في المكتبات العائدة لجامعة واسط, والذي يتطلب تحديد مواطن الضعف وتفعيل دور العلاقات بين العاملين في المكتبات واستثمارها في رفع مستوى المشاركة. </w:t>
      </w:r>
    </w:p>
    <w:p w14:paraId="17A58DB0" w14:textId="77777777" w:rsidR="00640411" w:rsidRPr="00532377" w:rsidRDefault="00640411"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p>
    <w:p w14:paraId="30C7AB40" w14:textId="7701922F" w:rsidR="00640411" w:rsidRPr="00532377" w:rsidRDefault="00B00091" w:rsidP="00B0009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color w:val="000000" w:themeColor="text1"/>
          <w:sz w:val="24"/>
          <w:szCs w:val="24"/>
          <w:rtl/>
        </w:rPr>
        <w:br w:type="page"/>
      </w:r>
    </w:p>
    <w:p w14:paraId="44C4B2B2" w14:textId="77777777" w:rsidR="00640411" w:rsidRPr="00532377" w:rsidRDefault="00640411" w:rsidP="00640411">
      <w:pPr>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b/>
          <w:bCs/>
          <w:color w:val="000000" w:themeColor="text1"/>
          <w:sz w:val="24"/>
          <w:szCs w:val="24"/>
          <w:rtl/>
        </w:rPr>
        <w:lastRenderedPageBreak/>
        <w:t xml:space="preserve">2-2-4: ادارة المعرفة: </w:t>
      </w:r>
      <w:r w:rsidRPr="00532377">
        <w:rPr>
          <w:rFonts w:ascii="Simplified Arabic" w:eastAsia="Calibri" w:hAnsi="Simplified Arabic" w:cs="Simplified Arabic"/>
          <w:color w:val="000000" w:themeColor="text1"/>
          <w:sz w:val="24"/>
          <w:szCs w:val="24"/>
          <w:rtl/>
        </w:rPr>
        <w:t xml:space="preserve">   </w:t>
      </w:r>
    </w:p>
    <w:tbl>
      <w:tblPr>
        <w:tblStyle w:val="11"/>
        <w:tblpPr w:leftFromText="180" w:rightFromText="180" w:vertAnchor="page" w:horzAnchor="margin" w:tblpXSpec="center" w:tblpY="2776"/>
        <w:bidiVisual/>
        <w:tblW w:w="9214" w:type="dxa"/>
        <w:tblLayout w:type="fixed"/>
        <w:tblLook w:val="04A0" w:firstRow="1" w:lastRow="0" w:firstColumn="1" w:lastColumn="0" w:noHBand="0" w:noVBand="1"/>
      </w:tblPr>
      <w:tblGrid>
        <w:gridCol w:w="567"/>
        <w:gridCol w:w="3107"/>
        <w:gridCol w:w="578"/>
        <w:gridCol w:w="699"/>
        <w:gridCol w:w="714"/>
        <w:gridCol w:w="712"/>
        <w:gridCol w:w="710"/>
        <w:gridCol w:w="708"/>
        <w:gridCol w:w="852"/>
        <w:gridCol w:w="567"/>
      </w:tblGrid>
      <w:tr w:rsidR="00B00091" w:rsidRPr="00B00091" w14:paraId="58B70A49" w14:textId="77777777" w:rsidTr="00B0009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BFBFBF" w:themeFill="background1" w:themeFillShade="BF"/>
            <w:vAlign w:val="center"/>
          </w:tcPr>
          <w:p w14:paraId="4ED68A36" w14:textId="77777777" w:rsidR="00B00091" w:rsidRPr="00B00091" w:rsidRDefault="00B00091" w:rsidP="00B00091">
            <w:pPr>
              <w:bidi/>
              <w:jc w:val="center"/>
              <w:rPr>
                <w:rFonts w:ascii="Simplified Arabic" w:eastAsia="Calibri" w:hAnsi="Simplified Arabic" w:cs="Simplified Arabic"/>
                <w:color w:val="000000" w:themeColor="text1"/>
                <w:rtl/>
              </w:rPr>
            </w:pPr>
          </w:p>
          <w:p w14:paraId="17810FB6"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p w14:paraId="4D4487A4"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p w14:paraId="59148634"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3107" w:type="dxa"/>
            <w:vMerge w:val="restart"/>
            <w:tcBorders>
              <w:right w:val="single" w:sz="4" w:space="0" w:color="auto"/>
            </w:tcBorders>
            <w:shd w:val="clear" w:color="auto" w:fill="BFBFBF" w:themeFill="background1" w:themeFillShade="BF"/>
            <w:vAlign w:val="center"/>
          </w:tcPr>
          <w:p w14:paraId="036D5AC0" w14:textId="77777777" w:rsidR="00B00091" w:rsidRPr="00B00091" w:rsidRDefault="00B00091" w:rsidP="00B00091">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المحور الرابع: ادارة  المعرفة</w:t>
            </w:r>
          </w:p>
        </w:tc>
        <w:tc>
          <w:tcPr>
            <w:tcW w:w="270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3F33C5" w14:textId="77777777" w:rsidR="00B00091" w:rsidRPr="00B00091" w:rsidRDefault="00B00091" w:rsidP="00B00091">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المقياس</w:t>
            </w:r>
          </w:p>
        </w:tc>
        <w:tc>
          <w:tcPr>
            <w:tcW w:w="710" w:type="dxa"/>
            <w:vMerge w:val="restart"/>
            <w:tcBorders>
              <w:left w:val="single" w:sz="4" w:space="0" w:color="auto"/>
            </w:tcBorders>
            <w:shd w:val="clear" w:color="auto" w:fill="BFBFBF" w:themeFill="background1" w:themeFillShade="BF"/>
            <w:textDirection w:val="btLr"/>
            <w:vAlign w:val="center"/>
          </w:tcPr>
          <w:p w14:paraId="34B1D300"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المتوسط</w:t>
            </w:r>
          </w:p>
          <w:p w14:paraId="24F876F3" w14:textId="4012188E"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الحسابي</w:t>
            </w:r>
          </w:p>
        </w:tc>
        <w:tc>
          <w:tcPr>
            <w:tcW w:w="708" w:type="dxa"/>
            <w:vMerge w:val="restart"/>
            <w:shd w:val="clear" w:color="auto" w:fill="BFBFBF" w:themeFill="background1" w:themeFillShade="BF"/>
            <w:textDirection w:val="btLr"/>
            <w:vAlign w:val="center"/>
          </w:tcPr>
          <w:p w14:paraId="6AF81AD9"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الانحراف</w:t>
            </w:r>
          </w:p>
          <w:p w14:paraId="4B2AD71D" w14:textId="1144D2FC"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المعياري</w:t>
            </w:r>
          </w:p>
        </w:tc>
        <w:tc>
          <w:tcPr>
            <w:tcW w:w="852" w:type="dxa"/>
            <w:vMerge w:val="restart"/>
            <w:shd w:val="clear" w:color="auto" w:fill="BFBFBF" w:themeFill="background1" w:themeFillShade="BF"/>
            <w:textDirection w:val="btLr"/>
            <w:vAlign w:val="center"/>
          </w:tcPr>
          <w:p w14:paraId="458B5D1C"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المستوى</w:t>
            </w:r>
          </w:p>
        </w:tc>
        <w:tc>
          <w:tcPr>
            <w:tcW w:w="567" w:type="dxa"/>
            <w:vMerge w:val="restart"/>
            <w:shd w:val="clear" w:color="auto" w:fill="BFBFBF" w:themeFill="background1" w:themeFillShade="BF"/>
            <w:textDirection w:val="btLr"/>
            <w:vAlign w:val="center"/>
          </w:tcPr>
          <w:p w14:paraId="0E7FD264" w14:textId="77777777" w:rsidR="00B00091" w:rsidRPr="00B00091" w:rsidRDefault="00B00091" w:rsidP="00B00091">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الرتبة</w:t>
            </w:r>
          </w:p>
        </w:tc>
      </w:tr>
      <w:tr w:rsidR="00B00091" w:rsidRPr="00B00091" w14:paraId="66DD9328" w14:textId="77777777" w:rsidTr="00B00091">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112890F"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tcBorders>
              <w:right w:val="single" w:sz="4" w:space="0" w:color="auto"/>
            </w:tcBorders>
            <w:vAlign w:val="center"/>
          </w:tcPr>
          <w:p w14:paraId="3F20C590"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6747F93B" w14:textId="77777777" w:rsidR="00B00091" w:rsidRPr="00B00091" w:rsidRDefault="00B00091" w:rsidP="00B00091">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التكرار</w:t>
            </w:r>
          </w:p>
        </w:tc>
        <w:tc>
          <w:tcPr>
            <w:tcW w:w="699" w:type="dxa"/>
            <w:tcBorders>
              <w:left w:val="single" w:sz="4" w:space="0" w:color="auto"/>
            </w:tcBorders>
            <w:textDirection w:val="btLr"/>
            <w:vAlign w:val="center"/>
          </w:tcPr>
          <w:p w14:paraId="4F314285" w14:textId="77777777" w:rsidR="00B00091" w:rsidRPr="00B00091" w:rsidRDefault="00B00091" w:rsidP="00B00091">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اتفق</w:t>
            </w:r>
          </w:p>
        </w:tc>
        <w:tc>
          <w:tcPr>
            <w:tcW w:w="714" w:type="dxa"/>
            <w:textDirection w:val="btLr"/>
            <w:vAlign w:val="center"/>
          </w:tcPr>
          <w:p w14:paraId="2FD1CC59" w14:textId="77777777" w:rsidR="00B00091" w:rsidRPr="00B00091" w:rsidRDefault="00B00091" w:rsidP="00B00091">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محايد</w:t>
            </w:r>
          </w:p>
        </w:tc>
        <w:tc>
          <w:tcPr>
            <w:tcW w:w="712" w:type="dxa"/>
            <w:textDirection w:val="btLr"/>
            <w:vAlign w:val="center"/>
          </w:tcPr>
          <w:p w14:paraId="1E99389E" w14:textId="77777777" w:rsidR="00B00091" w:rsidRPr="00B00091" w:rsidRDefault="00B00091" w:rsidP="00B00091">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لا اتفق</w:t>
            </w:r>
          </w:p>
        </w:tc>
        <w:tc>
          <w:tcPr>
            <w:tcW w:w="710" w:type="dxa"/>
            <w:vMerge/>
            <w:vAlign w:val="center"/>
          </w:tcPr>
          <w:p w14:paraId="771DC76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4C77E1F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2E24538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42A59F50"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581D7056" w14:textId="77777777" w:rsidTr="00B00091">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D63503A"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w:t>
            </w:r>
          </w:p>
        </w:tc>
        <w:tc>
          <w:tcPr>
            <w:tcW w:w="3107" w:type="dxa"/>
            <w:vMerge w:val="restart"/>
            <w:vAlign w:val="center"/>
          </w:tcPr>
          <w:p w14:paraId="4609B416"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تتوفر في المكتبة مختلف المستلزمات التكنولوجيا وتوظف مختلف الوسائط الرقمية لاستخدام وتطبيق المعرفة المتاحة لإيجاد معارف جديدة.</w:t>
            </w:r>
          </w:p>
        </w:tc>
        <w:tc>
          <w:tcPr>
            <w:tcW w:w="578" w:type="dxa"/>
            <w:tcBorders>
              <w:top w:val="single" w:sz="4" w:space="0" w:color="auto"/>
            </w:tcBorders>
            <w:vAlign w:val="center"/>
          </w:tcPr>
          <w:p w14:paraId="7D4E82D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47FF2E1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51</w:t>
            </w:r>
          </w:p>
        </w:tc>
        <w:tc>
          <w:tcPr>
            <w:tcW w:w="714" w:type="dxa"/>
            <w:vAlign w:val="center"/>
          </w:tcPr>
          <w:p w14:paraId="23978E5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16</w:t>
            </w:r>
          </w:p>
        </w:tc>
        <w:tc>
          <w:tcPr>
            <w:tcW w:w="712" w:type="dxa"/>
            <w:vAlign w:val="center"/>
          </w:tcPr>
          <w:p w14:paraId="083D11C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w:t>
            </w:r>
          </w:p>
        </w:tc>
        <w:tc>
          <w:tcPr>
            <w:tcW w:w="710" w:type="dxa"/>
            <w:vMerge w:val="restart"/>
            <w:vAlign w:val="center"/>
          </w:tcPr>
          <w:p w14:paraId="29DFB52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1.29</w:t>
            </w:r>
          </w:p>
        </w:tc>
        <w:tc>
          <w:tcPr>
            <w:tcW w:w="708" w:type="dxa"/>
            <w:vMerge w:val="restart"/>
            <w:vAlign w:val="center"/>
          </w:tcPr>
          <w:p w14:paraId="0635FD1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0.52</w:t>
            </w:r>
          </w:p>
        </w:tc>
        <w:tc>
          <w:tcPr>
            <w:tcW w:w="852" w:type="dxa"/>
            <w:vMerge w:val="restart"/>
            <w:vAlign w:val="center"/>
          </w:tcPr>
          <w:p w14:paraId="603B970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691EA7E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3</w:t>
            </w:r>
          </w:p>
        </w:tc>
      </w:tr>
      <w:tr w:rsidR="00B00091" w:rsidRPr="00B00091" w14:paraId="1C682DAB" w14:textId="77777777" w:rsidTr="00B00091">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C6B7E63"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42DC926D"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22EA402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0FAD03B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73.9</w:t>
            </w:r>
          </w:p>
        </w:tc>
        <w:tc>
          <w:tcPr>
            <w:tcW w:w="714" w:type="dxa"/>
            <w:vAlign w:val="center"/>
          </w:tcPr>
          <w:p w14:paraId="7B748FF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23.2</w:t>
            </w:r>
          </w:p>
        </w:tc>
        <w:tc>
          <w:tcPr>
            <w:tcW w:w="712" w:type="dxa"/>
            <w:vAlign w:val="center"/>
          </w:tcPr>
          <w:p w14:paraId="41C40D0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2.9</w:t>
            </w:r>
          </w:p>
        </w:tc>
        <w:tc>
          <w:tcPr>
            <w:tcW w:w="710" w:type="dxa"/>
            <w:vMerge/>
            <w:vAlign w:val="center"/>
          </w:tcPr>
          <w:p w14:paraId="1934FA5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2074E74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3FD9321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0A633EA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619ED1DE" w14:textId="77777777" w:rsidTr="00B00091">
        <w:trPr>
          <w:cnfStyle w:val="000000010000" w:firstRow="0" w:lastRow="0" w:firstColumn="0" w:lastColumn="0" w:oddVBand="0" w:evenVBand="0" w:oddHBand="0" w:evenHBand="1"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63ACC326"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w:t>
            </w:r>
          </w:p>
        </w:tc>
        <w:tc>
          <w:tcPr>
            <w:tcW w:w="3107" w:type="dxa"/>
            <w:vMerge w:val="restart"/>
            <w:vAlign w:val="center"/>
          </w:tcPr>
          <w:p w14:paraId="75C77453"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تستخدم المكتبة المعرفة المتاحة لتعزز ادائها من خلال توفير الوسائل التكنولوجية والوسائط الرقمية لإنجاز أنشطة المكتبة في الجامعة في المستوى المطلوب.</w:t>
            </w:r>
          </w:p>
        </w:tc>
        <w:tc>
          <w:tcPr>
            <w:tcW w:w="578" w:type="dxa"/>
            <w:vAlign w:val="center"/>
          </w:tcPr>
          <w:p w14:paraId="7FC6871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7E396F9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60</w:t>
            </w:r>
          </w:p>
        </w:tc>
        <w:tc>
          <w:tcPr>
            <w:tcW w:w="714" w:type="dxa"/>
            <w:vAlign w:val="center"/>
          </w:tcPr>
          <w:p w14:paraId="7C7C00B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9</w:t>
            </w:r>
          </w:p>
        </w:tc>
        <w:tc>
          <w:tcPr>
            <w:tcW w:w="712" w:type="dxa"/>
            <w:vAlign w:val="center"/>
          </w:tcPr>
          <w:p w14:paraId="3C35A56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w:t>
            </w:r>
          </w:p>
        </w:tc>
        <w:tc>
          <w:tcPr>
            <w:tcW w:w="710" w:type="dxa"/>
            <w:vMerge w:val="restart"/>
            <w:vAlign w:val="center"/>
          </w:tcPr>
          <w:p w14:paraId="71186B8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1.13</w:t>
            </w:r>
          </w:p>
        </w:tc>
        <w:tc>
          <w:tcPr>
            <w:tcW w:w="708" w:type="dxa"/>
            <w:vMerge w:val="restart"/>
            <w:vAlign w:val="center"/>
          </w:tcPr>
          <w:p w14:paraId="50E178C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0.34</w:t>
            </w:r>
          </w:p>
        </w:tc>
        <w:tc>
          <w:tcPr>
            <w:tcW w:w="852" w:type="dxa"/>
            <w:vMerge w:val="restart"/>
            <w:vAlign w:val="center"/>
          </w:tcPr>
          <w:p w14:paraId="74E32B4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49FF48F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w:t>
            </w:r>
          </w:p>
        </w:tc>
      </w:tr>
      <w:tr w:rsidR="00B00091" w:rsidRPr="00B00091" w14:paraId="36D9AA8A" w14:textId="77777777" w:rsidTr="00B0009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4E61CF3"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2AF14DF3"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06483B8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1C211C4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87</w:t>
            </w:r>
          </w:p>
        </w:tc>
        <w:tc>
          <w:tcPr>
            <w:tcW w:w="714" w:type="dxa"/>
            <w:vAlign w:val="center"/>
          </w:tcPr>
          <w:p w14:paraId="3D46FFB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w:t>
            </w:r>
          </w:p>
        </w:tc>
        <w:tc>
          <w:tcPr>
            <w:tcW w:w="712" w:type="dxa"/>
            <w:vAlign w:val="center"/>
          </w:tcPr>
          <w:p w14:paraId="67CD48E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w:t>
            </w:r>
          </w:p>
        </w:tc>
        <w:tc>
          <w:tcPr>
            <w:tcW w:w="710" w:type="dxa"/>
            <w:vMerge/>
            <w:vAlign w:val="center"/>
          </w:tcPr>
          <w:p w14:paraId="49739B71"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31F14B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0A6B9CE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D70437B"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1C33E55C" w14:textId="77777777" w:rsidTr="00B00091">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7703657"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3</w:t>
            </w:r>
          </w:p>
        </w:tc>
        <w:tc>
          <w:tcPr>
            <w:tcW w:w="3107" w:type="dxa"/>
            <w:vMerge w:val="restart"/>
            <w:vAlign w:val="center"/>
          </w:tcPr>
          <w:p w14:paraId="06E18904"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توفر المكتبات بريد إلكتروني لكل موظف في الجامعة لتسهيل التواصل معه والحصول على المعرفة بأسرع وقت.</w:t>
            </w:r>
          </w:p>
        </w:tc>
        <w:tc>
          <w:tcPr>
            <w:tcW w:w="578" w:type="dxa"/>
            <w:vAlign w:val="center"/>
          </w:tcPr>
          <w:p w14:paraId="1552170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094A2058"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47</w:t>
            </w:r>
          </w:p>
        </w:tc>
        <w:tc>
          <w:tcPr>
            <w:tcW w:w="714" w:type="dxa"/>
            <w:vAlign w:val="center"/>
          </w:tcPr>
          <w:p w14:paraId="7BC7774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18</w:t>
            </w:r>
          </w:p>
        </w:tc>
        <w:tc>
          <w:tcPr>
            <w:tcW w:w="712" w:type="dxa"/>
            <w:vAlign w:val="center"/>
          </w:tcPr>
          <w:p w14:paraId="2E38D30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c>
          <w:tcPr>
            <w:tcW w:w="710" w:type="dxa"/>
            <w:vMerge w:val="restart"/>
            <w:vAlign w:val="center"/>
          </w:tcPr>
          <w:p w14:paraId="5504E918"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1.38</w:t>
            </w:r>
          </w:p>
        </w:tc>
        <w:tc>
          <w:tcPr>
            <w:tcW w:w="708" w:type="dxa"/>
            <w:vMerge w:val="restart"/>
            <w:vAlign w:val="center"/>
          </w:tcPr>
          <w:p w14:paraId="386F1BF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0.60</w:t>
            </w:r>
          </w:p>
        </w:tc>
        <w:tc>
          <w:tcPr>
            <w:tcW w:w="852" w:type="dxa"/>
            <w:vMerge w:val="restart"/>
            <w:vAlign w:val="center"/>
          </w:tcPr>
          <w:p w14:paraId="199132F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725E06B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w:t>
            </w:r>
          </w:p>
        </w:tc>
      </w:tr>
      <w:tr w:rsidR="00B00091" w:rsidRPr="00B00091" w14:paraId="4144F7CA" w14:textId="77777777" w:rsidTr="00B000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DF2B64B"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334813BE"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6F2A383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41BB67C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68.1</w:t>
            </w:r>
          </w:p>
        </w:tc>
        <w:tc>
          <w:tcPr>
            <w:tcW w:w="714" w:type="dxa"/>
            <w:vAlign w:val="center"/>
          </w:tcPr>
          <w:p w14:paraId="4D8A0AC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26.1</w:t>
            </w:r>
          </w:p>
        </w:tc>
        <w:tc>
          <w:tcPr>
            <w:tcW w:w="712" w:type="dxa"/>
            <w:vAlign w:val="center"/>
          </w:tcPr>
          <w:p w14:paraId="43CD207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5.8</w:t>
            </w:r>
          </w:p>
        </w:tc>
        <w:tc>
          <w:tcPr>
            <w:tcW w:w="710" w:type="dxa"/>
            <w:vMerge/>
            <w:vAlign w:val="center"/>
          </w:tcPr>
          <w:p w14:paraId="2F62F502"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025E12A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6DFEBB6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069433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13D0F5AC" w14:textId="77777777" w:rsidTr="00B00091">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0DE2D38E"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c>
          <w:tcPr>
            <w:tcW w:w="3107" w:type="dxa"/>
            <w:vMerge w:val="restart"/>
            <w:vAlign w:val="center"/>
          </w:tcPr>
          <w:p w14:paraId="51DAB9E3"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يتم توفير برامج تدريبية للموظفين في المكتبة في مجال استخدام تكنولوجيا المعلومات وإتاحتها إلكترونيا.</w:t>
            </w:r>
          </w:p>
        </w:tc>
        <w:tc>
          <w:tcPr>
            <w:tcW w:w="578" w:type="dxa"/>
            <w:vAlign w:val="center"/>
          </w:tcPr>
          <w:p w14:paraId="4F1A285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398B24A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55</w:t>
            </w:r>
          </w:p>
        </w:tc>
        <w:tc>
          <w:tcPr>
            <w:tcW w:w="714" w:type="dxa"/>
            <w:vAlign w:val="center"/>
          </w:tcPr>
          <w:p w14:paraId="2A0A8665"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w:t>
            </w:r>
          </w:p>
        </w:tc>
        <w:tc>
          <w:tcPr>
            <w:tcW w:w="712" w:type="dxa"/>
            <w:vAlign w:val="center"/>
          </w:tcPr>
          <w:p w14:paraId="70D29519"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w:t>
            </w:r>
          </w:p>
        </w:tc>
        <w:tc>
          <w:tcPr>
            <w:tcW w:w="710" w:type="dxa"/>
            <w:vMerge w:val="restart"/>
            <w:vAlign w:val="center"/>
          </w:tcPr>
          <w:p w14:paraId="59AEDA10"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1.22</w:t>
            </w:r>
          </w:p>
        </w:tc>
        <w:tc>
          <w:tcPr>
            <w:tcW w:w="708" w:type="dxa"/>
            <w:vMerge w:val="restart"/>
            <w:vAlign w:val="center"/>
          </w:tcPr>
          <w:p w14:paraId="23F08CE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0.45</w:t>
            </w:r>
          </w:p>
        </w:tc>
        <w:tc>
          <w:tcPr>
            <w:tcW w:w="852" w:type="dxa"/>
            <w:vMerge w:val="restart"/>
            <w:vAlign w:val="center"/>
          </w:tcPr>
          <w:p w14:paraId="5E5B364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6C3DA43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w:t>
            </w:r>
          </w:p>
        </w:tc>
      </w:tr>
      <w:tr w:rsidR="00B00091" w:rsidRPr="00B00091" w14:paraId="19C92C6D" w14:textId="77777777" w:rsidTr="00B000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26D835A"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4E54F28E"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2BEA09C7"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4C85E91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79.7</w:t>
            </w:r>
          </w:p>
        </w:tc>
        <w:tc>
          <w:tcPr>
            <w:tcW w:w="714" w:type="dxa"/>
            <w:vAlign w:val="center"/>
          </w:tcPr>
          <w:p w14:paraId="484CE4D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18.8</w:t>
            </w:r>
          </w:p>
        </w:tc>
        <w:tc>
          <w:tcPr>
            <w:tcW w:w="712" w:type="dxa"/>
            <w:vAlign w:val="center"/>
          </w:tcPr>
          <w:p w14:paraId="48F4B84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1.4</w:t>
            </w:r>
          </w:p>
        </w:tc>
        <w:tc>
          <w:tcPr>
            <w:tcW w:w="710" w:type="dxa"/>
            <w:vMerge/>
            <w:vAlign w:val="center"/>
          </w:tcPr>
          <w:p w14:paraId="6F4DFB91"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1DB8D4FA"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6CF327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5D0E40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41C258A5" w14:textId="77777777" w:rsidTr="00B00091">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5BA0E70"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w:t>
            </w:r>
          </w:p>
        </w:tc>
        <w:tc>
          <w:tcPr>
            <w:tcW w:w="3107" w:type="dxa"/>
            <w:vMerge w:val="restart"/>
            <w:vAlign w:val="center"/>
          </w:tcPr>
          <w:p w14:paraId="5DC8CB68"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 xml:space="preserve">تستخدم المكتبة نظم الاجتماعات الالكترونية عبر تطبيقات مثل </w:t>
            </w:r>
            <w:r w:rsidRPr="00B00091">
              <w:rPr>
                <w:rFonts w:asciiTheme="minorBidi" w:eastAsia="Calibri" w:hAnsiTheme="minorBidi"/>
                <w:color w:val="000000" w:themeColor="text1"/>
                <w:lang w:bidi="ar-IQ"/>
              </w:rPr>
              <w:t>Google Meet</w:t>
            </w:r>
            <w:r w:rsidRPr="00B00091">
              <w:rPr>
                <w:rFonts w:asciiTheme="minorBidi" w:eastAsia="Calibri" w:hAnsiTheme="minorBidi"/>
                <w:color w:val="000000" w:themeColor="text1"/>
                <w:rtl/>
                <w:lang w:bidi="ar-IQ"/>
              </w:rPr>
              <w:t>.</w:t>
            </w:r>
          </w:p>
        </w:tc>
        <w:tc>
          <w:tcPr>
            <w:tcW w:w="578" w:type="dxa"/>
            <w:vAlign w:val="center"/>
          </w:tcPr>
          <w:p w14:paraId="7B30441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05B2565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45</w:t>
            </w:r>
          </w:p>
        </w:tc>
        <w:tc>
          <w:tcPr>
            <w:tcW w:w="714" w:type="dxa"/>
            <w:vAlign w:val="center"/>
          </w:tcPr>
          <w:p w14:paraId="25A64169"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20</w:t>
            </w:r>
          </w:p>
        </w:tc>
        <w:tc>
          <w:tcPr>
            <w:tcW w:w="712" w:type="dxa"/>
            <w:vAlign w:val="center"/>
          </w:tcPr>
          <w:p w14:paraId="762826C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c>
          <w:tcPr>
            <w:tcW w:w="710" w:type="dxa"/>
            <w:vMerge w:val="restart"/>
            <w:vAlign w:val="center"/>
          </w:tcPr>
          <w:p w14:paraId="7D64344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1.41</w:t>
            </w:r>
          </w:p>
        </w:tc>
        <w:tc>
          <w:tcPr>
            <w:tcW w:w="708" w:type="dxa"/>
            <w:vMerge w:val="restart"/>
            <w:vAlign w:val="center"/>
          </w:tcPr>
          <w:p w14:paraId="083734A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0.60</w:t>
            </w:r>
          </w:p>
        </w:tc>
        <w:tc>
          <w:tcPr>
            <w:tcW w:w="852" w:type="dxa"/>
            <w:vMerge w:val="restart"/>
            <w:vAlign w:val="center"/>
          </w:tcPr>
          <w:p w14:paraId="48EAE96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77097B0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w:t>
            </w:r>
          </w:p>
        </w:tc>
      </w:tr>
      <w:tr w:rsidR="00B00091" w:rsidRPr="00B00091" w14:paraId="2E0A3253" w14:textId="77777777" w:rsidTr="00B00091">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7CF9153"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5106FFC2"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148E90D1"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3C566583"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65.</w:t>
            </w:r>
          </w:p>
        </w:tc>
        <w:tc>
          <w:tcPr>
            <w:tcW w:w="714" w:type="dxa"/>
            <w:vAlign w:val="center"/>
          </w:tcPr>
          <w:p w14:paraId="5981264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29</w:t>
            </w:r>
          </w:p>
        </w:tc>
        <w:tc>
          <w:tcPr>
            <w:tcW w:w="712" w:type="dxa"/>
            <w:vAlign w:val="center"/>
          </w:tcPr>
          <w:p w14:paraId="4AA6943D"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5.8</w:t>
            </w:r>
          </w:p>
        </w:tc>
        <w:tc>
          <w:tcPr>
            <w:tcW w:w="710" w:type="dxa"/>
            <w:vMerge/>
            <w:vAlign w:val="center"/>
          </w:tcPr>
          <w:p w14:paraId="7391BA3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38A1591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20E4DA3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0695708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323274CF" w14:textId="77777777" w:rsidTr="00B00091">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83960BC"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w:t>
            </w:r>
          </w:p>
        </w:tc>
        <w:tc>
          <w:tcPr>
            <w:tcW w:w="3107" w:type="dxa"/>
            <w:vMerge w:val="restart"/>
            <w:vAlign w:val="center"/>
          </w:tcPr>
          <w:p w14:paraId="2C40EA2F"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تدعم المكتبة عمليات دمج المعرفة باستخدام تكنولوجيا المعلومات في كافة انشطتها الإدارية.</w:t>
            </w:r>
          </w:p>
        </w:tc>
        <w:tc>
          <w:tcPr>
            <w:tcW w:w="578" w:type="dxa"/>
            <w:vAlign w:val="center"/>
          </w:tcPr>
          <w:p w14:paraId="5164D76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24A86B7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58</w:t>
            </w:r>
          </w:p>
        </w:tc>
        <w:tc>
          <w:tcPr>
            <w:tcW w:w="714" w:type="dxa"/>
            <w:vAlign w:val="center"/>
          </w:tcPr>
          <w:p w14:paraId="6C2EFD3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w:t>
            </w:r>
          </w:p>
        </w:tc>
        <w:tc>
          <w:tcPr>
            <w:tcW w:w="712" w:type="dxa"/>
            <w:vAlign w:val="center"/>
          </w:tcPr>
          <w:p w14:paraId="61B5B43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3</w:t>
            </w:r>
          </w:p>
        </w:tc>
        <w:tc>
          <w:tcPr>
            <w:tcW w:w="710" w:type="dxa"/>
            <w:vMerge w:val="restart"/>
            <w:vAlign w:val="center"/>
          </w:tcPr>
          <w:p w14:paraId="12CED46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1.20</w:t>
            </w:r>
          </w:p>
        </w:tc>
        <w:tc>
          <w:tcPr>
            <w:tcW w:w="708" w:type="dxa"/>
            <w:vMerge w:val="restart"/>
            <w:vAlign w:val="center"/>
          </w:tcPr>
          <w:p w14:paraId="23B859E0"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0.50</w:t>
            </w:r>
          </w:p>
        </w:tc>
        <w:tc>
          <w:tcPr>
            <w:tcW w:w="852" w:type="dxa"/>
            <w:vMerge w:val="restart"/>
            <w:vAlign w:val="center"/>
          </w:tcPr>
          <w:p w14:paraId="725CBF03"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6B18D1B8"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w:t>
            </w:r>
          </w:p>
        </w:tc>
      </w:tr>
      <w:tr w:rsidR="00B00091" w:rsidRPr="00B00091" w14:paraId="65FFAC80" w14:textId="77777777" w:rsidTr="00B0009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4B7F181"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2FB8C691"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5EA6874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35A1CB5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84.1</w:t>
            </w:r>
          </w:p>
        </w:tc>
        <w:tc>
          <w:tcPr>
            <w:tcW w:w="714" w:type="dxa"/>
            <w:vAlign w:val="center"/>
          </w:tcPr>
          <w:p w14:paraId="1B02F38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11.6</w:t>
            </w:r>
          </w:p>
        </w:tc>
        <w:tc>
          <w:tcPr>
            <w:tcW w:w="712" w:type="dxa"/>
            <w:vAlign w:val="center"/>
          </w:tcPr>
          <w:p w14:paraId="5B44F527"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4.3</w:t>
            </w:r>
          </w:p>
        </w:tc>
        <w:tc>
          <w:tcPr>
            <w:tcW w:w="710" w:type="dxa"/>
            <w:vMerge/>
            <w:vAlign w:val="center"/>
          </w:tcPr>
          <w:p w14:paraId="7F7DD013"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18A4733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7E5110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29CAD950"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33FCEB47" w14:textId="77777777" w:rsidTr="00B0009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1C898D8F"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w:t>
            </w:r>
          </w:p>
        </w:tc>
        <w:tc>
          <w:tcPr>
            <w:tcW w:w="3107" w:type="dxa"/>
            <w:vMerge w:val="restart"/>
            <w:vAlign w:val="center"/>
          </w:tcPr>
          <w:p w14:paraId="64085F5E"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تكرس المكتبة عمليات إدارة المعرفة بشكل كبير نحو تحسين خدمات المعلومات المحوسبة.</w:t>
            </w:r>
          </w:p>
        </w:tc>
        <w:tc>
          <w:tcPr>
            <w:tcW w:w="578" w:type="dxa"/>
            <w:vAlign w:val="center"/>
          </w:tcPr>
          <w:p w14:paraId="303F90B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11A0523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57</w:t>
            </w:r>
          </w:p>
        </w:tc>
        <w:tc>
          <w:tcPr>
            <w:tcW w:w="714" w:type="dxa"/>
            <w:vAlign w:val="center"/>
          </w:tcPr>
          <w:p w14:paraId="4E7FD51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9</w:t>
            </w:r>
          </w:p>
        </w:tc>
        <w:tc>
          <w:tcPr>
            <w:tcW w:w="712" w:type="dxa"/>
            <w:vAlign w:val="center"/>
          </w:tcPr>
          <w:p w14:paraId="191F830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3</w:t>
            </w:r>
          </w:p>
        </w:tc>
        <w:tc>
          <w:tcPr>
            <w:tcW w:w="710" w:type="dxa"/>
            <w:vMerge w:val="restart"/>
            <w:vAlign w:val="center"/>
          </w:tcPr>
          <w:p w14:paraId="68F2F7B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1.22</w:t>
            </w:r>
          </w:p>
        </w:tc>
        <w:tc>
          <w:tcPr>
            <w:tcW w:w="708" w:type="dxa"/>
            <w:vMerge w:val="restart"/>
            <w:vAlign w:val="center"/>
          </w:tcPr>
          <w:p w14:paraId="4C16F715"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0.51</w:t>
            </w:r>
          </w:p>
        </w:tc>
        <w:tc>
          <w:tcPr>
            <w:tcW w:w="852" w:type="dxa"/>
            <w:vMerge w:val="restart"/>
            <w:vAlign w:val="center"/>
          </w:tcPr>
          <w:p w14:paraId="2811D04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4E6FD9A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w:t>
            </w:r>
          </w:p>
        </w:tc>
      </w:tr>
      <w:tr w:rsidR="00B00091" w:rsidRPr="00B00091" w14:paraId="68AF81D5" w14:textId="77777777" w:rsidTr="00B0009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8DACAF4"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4CA8A30B"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7C83C3D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65FE2AE9"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82.6</w:t>
            </w:r>
          </w:p>
        </w:tc>
        <w:tc>
          <w:tcPr>
            <w:tcW w:w="714" w:type="dxa"/>
            <w:vAlign w:val="center"/>
          </w:tcPr>
          <w:p w14:paraId="62C111D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13</w:t>
            </w:r>
          </w:p>
        </w:tc>
        <w:tc>
          <w:tcPr>
            <w:tcW w:w="712" w:type="dxa"/>
            <w:vAlign w:val="center"/>
          </w:tcPr>
          <w:p w14:paraId="23D78110"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4.3</w:t>
            </w:r>
          </w:p>
        </w:tc>
        <w:tc>
          <w:tcPr>
            <w:tcW w:w="710" w:type="dxa"/>
            <w:vMerge/>
            <w:vAlign w:val="center"/>
          </w:tcPr>
          <w:p w14:paraId="1D7F0F9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2E86DAD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06865E0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BD1BF9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2C5C5E1D" w14:textId="77777777" w:rsidTr="00B00091">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014A5F7"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w:t>
            </w:r>
          </w:p>
        </w:tc>
        <w:tc>
          <w:tcPr>
            <w:tcW w:w="3107" w:type="dxa"/>
            <w:vMerge w:val="restart"/>
            <w:vAlign w:val="center"/>
          </w:tcPr>
          <w:p w14:paraId="232FC98D"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تعمل المكتبة على تحويل المعرفة التي تمتلكها الى خطط عمل مستقبلية.</w:t>
            </w:r>
          </w:p>
        </w:tc>
        <w:tc>
          <w:tcPr>
            <w:tcW w:w="578" w:type="dxa"/>
            <w:vAlign w:val="center"/>
          </w:tcPr>
          <w:p w14:paraId="7B53F15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5E5FD0D5"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51</w:t>
            </w:r>
          </w:p>
        </w:tc>
        <w:tc>
          <w:tcPr>
            <w:tcW w:w="714" w:type="dxa"/>
            <w:vAlign w:val="center"/>
          </w:tcPr>
          <w:p w14:paraId="1CDB56DE"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18</w:t>
            </w:r>
          </w:p>
        </w:tc>
        <w:tc>
          <w:tcPr>
            <w:tcW w:w="712" w:type="dxa"/>
            <w:vAlign w:val="center"/>
          </w:tcPr>
          <w:p w14:paraId="25A0542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w:t>
            </w:r>
          </w:p>
        </w:tc>
        <w:tc>
          <w:tcPr>
            <w:tcW w:w="710" w:type="dxa"/>
            <w:vMerge w:val="restart"/>
            <w:vAlign w:val="center"/>
          </w:tcPr>
          <w:p w14:paraId="12C9E77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1.26</w:t>
            </w:r>
          </w:p>
        </w:tc>
        <w:tc>
          <w:tcPr>
            <w:tcW w:w="708" w:type="dxa"/>
            <w:vMerge w:val="restart"/>
            <w:vAlign w:val="center"/>
          </w:tcPr>
          <w:p w14:paraId="66C08A27"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0.44</w:t>
            </w:r>
          </w:p>
        </w:tc>
        <w:tc>
          <w:tcPr>
            <w:tcW w:w="852" w:type="dxa"/>
            <w:vMerge w:val="restart"/>
            <w:vAlign w:val="center"/>
          </w:tcPr>
          <w:p w14:paraId="0380EB8A"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03D8B9C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4</w:t>
            </w:r>
          </w:p>
        </w:tc>
      </w:tr>
      <w:tr w:rsidR="00B00091" w:rsidRPr="00B00091" w14:paraId="3E0D7E44" w14:textId="77777777" w:rsidTr="00B0009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E934F4E"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vAlign w:val="center"/>
          </w:tcPr>
          <w:p w14:paraId="24565C33" w14:textId="77777777" w:rsidR="00B00091" w:rsidRPr="00B00091" w:rsidRDefault="00B00091" w:rsidP="00B00091">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201BC38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vAlign w:val="center"/>
          </w:tcPr>
          <w:p w14:paraId="6429ECC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73.9</w:t>
            </w:r>
          </w:p>
        </w:tc>
        <w:tc>
          <w:tcPr>
            <w:tcW w:w="714" w:type="dxa"/>
            <w:vAlign w:val="center"/>
          </w:tcPr>
          <w:p w14:paraId="376EB351"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26.1</w:t>
            </w:r>
          </w:p>
        </w:tc>
        <w:tc>
          <w:tcPr>
            <w:tcW w:w="712" w:type="dxa"/>
            <w:vAlign w:val="center"/>
          </w:tcPr>
          <w:p w14:paraId="2CE1F668"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w:t>
            </w:r>
          </w:p>
        </w:tc>
        <w:tc>
          <w:tcPr>
            <w:tcW w:w="710" w:type="dxa"/>
            <w:vMerge/>
            <w:vAlign w:val="center"/>
          </w:tcPr>
          <w:p w14:paraId="73B6AE4C"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4249947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1BD27B6B"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74D582F2"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25B2E354" w14:textId="77777777" w:rsidTr="00B00091">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26B1D663"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9</w:t>
            </w:r>
          </w:p>
        </w:tc>
        <w:tc>
          <w:tcPr>
            <w:tcW w:w="3107" w:type="dxa"/>
            <w:vMerge w:val="restart"/>
            <w:vAlign w:val="center"/>
          </w:tcPr>
          <w:p w14:paraId="0F7A6C15" w14:textId="77777777" w:rsidR="00B00091" w:rsidRPr="00B00091" w:rsidRDefault="00B00091" w:rsidP="00B00091">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B00091">
              <w:rPr>
                <w:rFonts w:asciiTheme="minorBidi" w:eastAsia="Calibri" w:hAnsiTheme="minorBidi"/>
                <w:color w:val="000000" w:themeColor="text1"/>
                <w:rtl/>
                <w:lang w:bidi="ar-IQ"/>
              </w:rPr>
              <w:t>تحقق إدارة المعرفة رضا أفضل للمستفيدين من خدمات المعلومات.</w:t>
            </w:r>
          </w:p>
        </w:tc>
        <w:tc>
          <w:tcPr>
            <w:tcW w:w="578" w:type="dxa"/>
            <w:vAlign w:val="center"/>
          </w:tcPr>
          <w:p w14:paraId="66912C7B"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ت</w:t>
            </w:r>
          </w:p>
        </w:tc>
        <w:tc>
          <w:tcPr>
            <w:tcW w:w="699" w:type="dxa"/>
            <w:vAlign w:val="center"/>
          </w:tcPr>
          <w:p w14:paraId="6A64562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63</w:t>
            </w:r>
          </w:p>
        </w:tc>
        <w:tc>
          <w:tcPr>
            <w:tcW w:w="714" w:type="dxa"/>
            <w:vAlign w:val="center"/>
          </w:tcPr>
          <w:p w14:paraId="26491BF6"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6</w:t>
            </w:r>
          </w:p>
        </w:tc>
        <w:tc>
          <w:tcPr>
            <w:tcW w:w="712" w:type="dxa"/>
            <w:vAlign w:val="center"/>
          </w:tcPr>
          <w:p w14:paraId="5DC27C6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w:t>
            </w:r>
          </w:p>
        </w:tc>
        <w:tc>
          <w:tcPr>
            <w:tcW w:w="710" w:type="dxa"/>
            <w:vMerge w:val="restart"/>
            <w:vAlign w:val="center"/>
          </w:tcPr>
          <w:p w14:paraId="092AE1D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1.09</w:t>
            </w:r>
          </w:p>
        </w:tc>
        <w:tc>
          <w:tcPr>
            <w:tcW w:w="708" w:type="dxa"/>
            <w:vMerge w:val="restart"/>
            <w:vAlign w:val="center"/>
          </w:tcPr>
          <w:p w14:paraId="4D27DDC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0.28</w:t>
            </w:r>
          </w:p>
        </w:tc>
        <w:tc>
          <w:tcPr>
            <w:tcW w:w="852" w:type="dxa"/>
            <w:vMerge w:val="restart"/>
            <w:vAlign w:val="center"/>
          </w:tcPr>
          <w:p w14:paraId="0D753814"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lang w:bidi="ar-IQ"/>
              </w:rPr>
              <w:t>منخفض</w:t>
            </w:r>
          </w:p>
        </w:tc>
        <w:tc>
          <w:tcPr>
            <w:tcW w:w="567" w:type="dxa"/>
            <w:vMerge w:val="restart"/>
            <w:vAlign w:val="center"/>
          </w:tcPr>
          <w:p w14:paraId="64F4FDA1"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9</w:t>
            </w:r>
          </w:p>
        </w:tc>
      </w:tr>
      <w:tr w:rsidR="00B00091" w:rsidRPr="00B00091" w14:paraId="1A0881DD" w14:textId="77777777" w:rsidTr="00B00091">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67" w:type="dxa"/>
            <w:vMerge/>
            <w:tcBorders>
              <w:bottom w:val="single" w:sz="4" w:space="0" w:color="auto"/>
            </w:tcBorders>
            <w:vAlign w:val="center"/>
          </w:tcPr>
          <w:p w14:paraId="5AC7DF30"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p>
        </w:tc>
        <w:tc>
          <w:tcPr>
            <w:tcW w:w="3107" w:type="dxa"/>
            <w:vMerge/>
            <w:tcBorders>
              <w:bottom w:val="single" w:sz="4" w:space="0" w:color="auto"/>
            </w:tcBorders>
            <w:vAlign w:val="center"/>
          </w:tcPr>
          <w:p w14:paraId="40CA0DD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78" w:type="dxa"/>
            <w:tcBorders>
              <w:bottom w:val="single" w:sz="4" w:space="0" w:color="auto"/>
            </w:tcBorders>
            <w:vAlign w:val="center"/>
          </w:tcPr>
          <w:p w14:paraId="22814C3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w:t>
            </w:r>
          </w:p>
        </w:tc>
        <w:tc>
          <w:tcPr>
            <w:tcW w:w="699" w:type="dxa"/>
            <w:tcBorders>
              <w:bottom w:val="single" w:sz="4" w:space="0" w:color="auto"/>
            </w:tcBorders>
            <w:vAlign w:val="center"/>
          </w:tcPr>
          <w:p w14:paraId="5556B246"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91.3</w:t>
            </w:r>
          </w:p>
        </w:tc>
        <w:tc>
          <w:tcPr>
            <w:tcW w:w="714" w:type="dxa"/>
            <w:tcBorders>
              <w:bottom w:val="single" w:sz="4" w:space="0" w:color="auto"/>
            </w:tcBorders>
            <w:vAlign w:val="center"/>
          </w:tcPr>
          <w:p w14:paraId="7A0219C4"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8.7</w:t>
            </w:r>
          </w:p>
        </w:tc>
        <w:tc>
          <w:tcPr>
            <w:tcW w:w="712" w:type="dxa"/>
            <w:tcBorders>
              <w:bottom w:val="single" w:sz="4" w:space="0" w:color="auto"/>
            </w:tcBorders>
            <w:vAlign w:val="center"/>
          </w:tcPr>
          <w:p w14:paraId="3DA37B73"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w:t>
            </w:r>
          </w:p>
        </w:tc>
        <w:tc>
          <w:tcPr>
            <w:tcW w:w="710" w:type="dxa"/>
            <w:vMerge/>
            <w:tcBorders>
              <w:bottom w:val="single" w:sz="4" w:space="0" w:color="auto"/>
            </w:tcBorders>
            <w:vAlign w:val="center"/>
          </w:tcPr>
          <w:p w14:paraId="43C3BF5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tcBorders>
              <w:bottom w:val="single" w:sz="4" w:space="0" w:color="auto"/>
            </w:tcBorders>
            <w:vAlign w:val="center"/>
          </w:tcPr>
          <w:p w14:paraId="47917C1F"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tcBorders>
              <w:bottom w:val="single" w:sz="4" w:space="0" w:color="auto"/>
            </w:tcBorders>
            <w:vAlign w:val="center"/>
          </w:tcPr>
          <w:p w14:paraId="33539E95"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tcBorders>
              <w:bottom w:val="single" w:sz="4" w:space="0" w:color="auto"/>
            </w:tcBorders>
            <w:vAlign w:val="center"/>
          </w:tcPr>
          <w:p w14:paraId="29F7947E" w14:textId="77777777" w:rsidR="00B00091" w:rsidRPr="00B00091" w:rsidRDefault="00B00091" w:rsidP="00B00091">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B00091" w:rsidRPr="00B00091" w14:paraId="73569335" w14:textId="77777777" w:rsidTr="00B00091">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377"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536AB7D4" w14:textId="77777777" w:rsidR="00B00091" w:rsidRPr="00B00091" w:rsidRDefault="00B00091" w:rsidP="00B00091">
            <w:pPr>
              <w:bidi/>
              <w:jc w:val="center"/>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المستوى الكلي لمحور لادارة المعرفة</w:t>
            </w:r>
          </w:p>
        </w:tc>
        <w:tc>
          <w:tcPr>
            <w:tcW w:w="710" w:type="dxa"/>
            <w:tcBorders>
              <w:top w:val="single" w:sz="4" w:space="0" w:color="auto"/>
              <w:bottom w:val="single" w:sz="4" w:space="0" w:color="auto"/>
            </w:tcBorders>
            <w:shd w:val="clear" w:color="auto" w:fill="D9D9D9" w:themeFill="background1" w:themeFillShade="D9"/>
            <w:vAlign w:val="center"/>
          </w:tcPr>
          <w:p w14:paraId="401B10DD"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1.24</w:t>
            </w:r>
          </w:p>
        </w:tc>
        <w:tc>
          <w:tcPr>
            <w:tcW w:w="708" w:type="dxa"/>
            <w:tcBorders>
              <w:top w:val="single" w:sz="4" w:space="0" w:color="auto"/>
              <w:bottom w:val="single" w:sz="4" w:space="0" w:color="auto"/>
            </w:tcBorders>
            <w:shd w:val="clear" w:color="auto" w:fill="D9D9D9" w:themeFill="background1" w:themeFillShade="D9"/>
            <w:vAlign w:val="center"/>
          </w:tcPr>
          <w:p w14:paraId="6962C7BF"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B00091">
              <w:rPr>
                <w:rFonts w:ascii="Simplified Arabic" w:eastAsia="Calibri" w:hAnsi="Simplified Arabic" w:cs="Simplified Arabic"/>
                <w:color w:val="000000" w:themeColor="text1"/>
                <w:rtl/>
                <w:lang w:bidi="ar-IQ"/>
              </w:rPr>
              <w:t>0.47</w:t>
            </w:r>
          </w:p>
        </w:tc>
        <w:tc>
          <w:tcPr>
            <w:tcW w:w="852" w:type="dxa"/>
            <w:tcBorders>
              <w:top w:val="single" w:sz="4" w:space="0" w:color="auto"/>
              <w:bottom w:val="single" w:sz="4" w:space="0" w:color="auto"/>
            </w:tcBorders>
            <w:shd w:val="clear" w:color="auto" w:fill="D9D9D9" w:themeFill="background1" w:themeFillShade="D9"/>
            <w:vAlign w:val="center"/>
          </w:tcPr>
          <w:p w14:paraId="0D95E5F2"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B00091">
              <w:rPr>
                <w:rFonts w:ascii="Simplified Arabic" w:eastAsia="Calibri" w:hAnsi="Simplified Arabic" w:cs="Simplified Arabic"/>
                <w:color w:val="000000" w:themeColor="text1"/>
                <w:rtl/>
              </w:rPr>
              <w:t>منخفض</w:t>
            </w:r>
          </w:p>
        </w:tc>
        <w:tc>
          <w:tcPr>
            <w:tcW w:w="567" w:type="dxa"/>
            <w:tcBorders>
              <w:top w:val="single" w:sz="4" w:space="0" w:color="auto"/>
              <w:bottom w:val="single" w:sz="4" w:space="0" w:color="auto"/>
              <w:right w:val="single" w:sz="4" w:space="0" w:color="auto"/>
            </w:tcBorders>
            <w:shd w:val="clear" w:color="auto" w:fill="D9D9D9" w:themeFill="background1" w:themeFillShade="D9"/>
            <w:vAlign w:val="center"/>
          </w:tcPr>
          <w:p w14:paraId="4AA33C8C" w14:textId="77777777" w:rsidR="00B00091" w:rsidRPr="00B00091" w:rsidRDefault="00B00091" w:rsidP="00B00091">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p>
        </w:tc>
      </w:tr>
    </w:tbl>
    <w:p w14:paraId="49081D2C" w14:textId="77777777" w:rsidR="00640411" w:rsidRPr="00532377" w:rsidRDefault="00640411"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الجدول رقم (7) يوضح المتوسطات الحسابية والانحرافات المعيارية للمحور الرابع حول ممارسات "</w:t>
      </w:r>
      <w:r w:rsidRPr="00532377">
        <w:rPr>
          <w:rFonts w:ascii="Simplified Arabic" w:eastAsia="Calibri" w:hAnsi="Simplified Arabic" w:cs="Simplified Arabic"/>
          <w:b/>
          <w:bCs/>
          <w:color w:val="000000" w:themeColor="text1"/>
          <w:sz w:val="24"/>
          <w:szCs w:val="24"/>
          <w:rtl/>
        </w:rPr>
        <w:t>ادارة المعرفة"</w:t>
      </w:r>
      <w:r w:rsidRPr="00532377">
        <w:rPr>
          <w:rFonts w:ascii="Simplified Arabic" w:eastAsia="Calibri" w:hAnsi="Simplified Arabic" w:cs="Simplified Arabic"/>
          <w:color w:val="000000" w:themeColor="text1"/>
          <w:sz w:val="24"/>
          <w:szCs w:val="24"/>
          <w:rtl/>
        </w:rPr>
        <w:t xml:space="preserve"> في ظل وسائل استخدام تكنولوجيا المعلومات.</w:t>
      </w:r>
    </w:p>
    <w:p w14:paraId="1514C9BB" w14:textId="77777777" w:rsidR="00640411" w:rsidRPr="00B00091" w:rsidRDefault="00640411" w:rsidP="00640411">
      <w:pPr>
        <w:tabs>
          <w:tab w:val="left" w:pos="3371"/>
        </w:tabs>
        <w:bidi/>
        <w:spacing w:after="120" w:line="240" w:lineRule="auto"/>
        <w:jc w:val="both"/>
        <w:rPr>
          <w:rFonts w:ascii="Simplified Arabic" w:eastAsia="Calibri" w:hAnsi="Simplified Arabic" w:cs="Simplified Arabic"/>
          <w:color w:val="000000" w:themeColor="text1"/>
          <w:sz w:val="4"/>
          <w:szCs w:val="4"/>
          <w:rtl/>
        </w:rPr>
      </w:pPr>
    </w:p>
    <w:p w14:paraId="547034F4" w14:textId="77777777" w:rsidR="001522E9" w:rsidRDefault="001522E9"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color w:val="000000" w:themeColor="text1"/>
          <w:sz w:val="24"/>
          <w:szCs w:val="24"/>
          <w:rtl/>
        </w:rPr>
        <w:br w:type="page"/>
      </w:r>
    </w:p>
    <w:p w14:paraId="677785DD" w14:textId="0401CF09" w:rsidR="00640411" w:rsidRPr="00532377" w:rsidRDefault="00640411" w:rsidP="00640411">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lastRenderedPageBreak/>
        <w:t xml:space="preserve">يتضح من معطيات الجدول (7) أن المتوسط العام لاستجابات افراد العينة حول تصوراتهم لتطبيق ادارة المعرفة في مكتبات جامعة واسط, بلغ (1.24) بقيمة منحدرة عن المستوى الايجابي وقد بلغت قيمة الانحراف المعياري للمحور (0.47) وتدل هذه القيمة على ضعف اتفاق المستجيبين على عبارات هذا المحور وربما تُعزى هذه النتيجة لعدم إدراك العاملين في المكتبات لأهمية دور إدارة المعرفة, حيث جاءت نتائج عبارات المحور على النحو التالي: </w:t>
      </w:r>
    </w:p>
    <w:p w14:paraId="229E1D39" w14:textId="7B50EE97" w:rsidR="00640411" w:rsidRPr="00532377" w:rsidRDefault="00640411" w:rsidP="003C1677">
      <w:pPr>
        <w:tabs>
          <w:tab w:val="left" w:pos="3371"/>
        </w:tabs>
        <w:bidi/>
        <w:spacing w:after="12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جاءت العبارة بالتسلسل (5) من المحور والتي تنص على"</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b/>
          <w:bCs/>
          <w:color w:val="000000" w:themeColor="text1"/>
          <w:sz w:val="24"/>
          <w:szCs w:val="24"/>
          <w:rtl/>
          <w:lang w:bidi="ar-IQ"/>
        </w:rPr>
        <w:t xml:space="preserve">تستخدم المكتبة نظم الاجتماعات الالكترونية عبر تطبيقات مثل </w:t>
      </w:r>
      <w:r w:rsidRPr="00532377">
        <w:rPr>
          <w:rFonts w:ascii="Simplified Arabic" w:eastAsia="Calibri" w:hAnsi="Simplified Arabic" w:cs="Simplified Arabic"/>
          <w:b/>
          <w:bCs/>
          <w:color w:val="000000" w:themeColor="text1"/>
          <w:sz w:val="24"/>
          <w:szCs w:val="24"/>
          <w:lang w:bidi="ar-IQ"/>
        </w:rPr>
        <w:t>Google Meet</w:t>
      </w:r>
      <w:r w:rsidRPr="00532377">
        <w:rPr>
          <w:rFonts w:ascii="Simplified Arabic" w:eastAsia="Calibri" w:hAnsi="Simplified Arabic" w:cs="Simplified Arabic"/>
          <w:color w:val="000000" w:themeColor="text1"/>
          <w:sz w:val="24"/>
          <w:szCs w:val="24"/>
          <w:rtl/>
        </w:rPr>
        <w:t xml:space="preserve">" بالمرتبة الاول من حيث الاهمية وبدرجة منخفضة حيث بلغت قيمة متوسطها الحسابي (1.41) وبانحراف معياري (0.60).ومن خلال هذه المعطيات تؤكد على محدودية استخدام المكتبة لهذه التطبيقات التي اصبحت </w:t>
      </w:r>
      <w:r w:rsidR="003C1677">
        <w:rPr>
          <w:rFonts w:ascii="Simplified Arabic" w:eastAsia="Calibri" w:hAnsi="Simplified Arabic" w:cs="Simplified Arabic"/>
          <w:color w:val="000000" w:themeColor="text1"/>
          <w:sz w:val="24"/>
          <w:szCs w:val="24"/>
          <w:rtl/>
        </w:rPr>
        <w:t xml:space="preserve">ذو </w:t>
      </w:r>
      <w:r w:rsidR="003C1677">
        <w:rPr>
          <w:rFonts w:ascii="Simplified Arabic" w:eastAsia="Calibri" w:hAnsi="Simplified Arabic" w:cs="Simplified Arabic" w:hint="cs"/>
          <w:color w:val="000000" w:themeColor="text1"/>
          <w:sz w:val="24"/>
          <w:szCs w:val="24"/>
          <w:rtl/>
        </w:rPr>
        <w:t>أ</w:t>
      </w:r>
      <w:r w:rsidRPr="00532377">
        <w:rPr>
          <w:rFonts w:ascii="Simplified Arabic" w:eastAsia="Calibri" w:hAnsi="Simplified Arabic" w:cs="Simplified Arabic"/>
          <w:color w:val="000000" w:themeColor="text1"/>
          <w:sz w:val="24"/>
          <w:szCs w:val="24"/>
          <w:rtl/>
        </w:rPr>
        <w:t>همية بالغة في عالم ادارة المعرفة في المكتبات الجامعية. اما العبارة التي تحمل التسلسل (3) عن النص القائل "</w:t>
      </w:r>
      <w:r w:rsidRPr="00532377">
        <w:rPr>
          <w:rFonts w:ascii="Simplified Arabic" w:eastAsia="Calibri" w:hAnsi="Simplified Arabic" w:cs="Simplified Arabic"/>
          <w:b/>
          <w:bCs/>
          <w:color w:val="000000" w:themeColor="text1"/>
          <w:sz w:val="24"/>
          <w:szCs w:val="24"/>
          <w:rtl/>
          <w:lang w:bidi="ar-IQ"/>
        </w:rPr>
        <w:t>توفر المكتبات بريد إلكتروني لكل موظف في الجامعة لتسهيل التواصل معه والحصول على المعرفة بأسرع وقت</w:t>
      </w:r>
      <w:r w:rsidRPr="00532377">
        <w:rPr>
          <w:rFonts w:ascii="Simplified Arabic" w:eastAsia="Calibri" w:hAnsi="Simplified Arabic" w:cs="Simplified Arabic"/>
          <w:color w:val="000000" w:themeColor="text1"/>
          <w:sz w:val="24"/>
          <w:szCs w:val="24"/>
          <w:rtl/>
        </w:rPr>
        <w:t>" فقد حلت بالمرتبة الثانية من حيث النتائج, بمتوسط حسابي بلغ (1.38), وانحراف معياري مقداره (0.60). وهذه المعطيات تعكس جوانب الضعف في عملية ادارة المعرفة من خلال توظيف تكنولوجيا المعلومات في مكتبات الجامعة محل الدراسة. وجاءت العبارة بالتسلسل (9) التي تنص على "</w:t>
      </w:r>
      <w:r w:rsidRPr="00532377">
        <w:rPr>
          <w:rFonts w:ascii="Simplified Arabic" w:eastAsia="Calibri" w:hAnsi="Simplified Arabic" w:cs="Simplified Arabic"/>
          <w:b/>
          <w:bCs/>
          <w:color w:val="000000" w:themeColor="text1"/>
          <w:sz w:val="24"/>
          <w:szCs w:val="24"/>
          <w:rtl/>
          <w:lang w:bidi="ar-IQ"/>
        </w:rPr>
        <w:t>تحقق إدارة المعرفة رضا أفضل للمستفيدين من خدمات المعلومات</w:t>
      </w:r>
      <w:r w:rsidRPr="00532377">
        <w:rPr>
          <w:rFonts w:ascii="Simplified Arabic" w:eastAsia="Calibri" w:hAnsi="Simplified Arabic" w:cs="Simplified Arabic"/>
          <w:b/>
          <w:bCs/>
          <w:color w:val="000000" w:themeColor="text1"/>
          <w:sz w:val="24"/>
          <w:szCs w:val="24"/>
          <w:rtl/>
        </w:rPr>
        <w:t>"</w:t>
      </w:r>
      <w:r w:rsidRPr="00532377">
        <w:rPr>
          <w:rFonts w:ascii="Simplified Arabic" w:eastAsia="Calibri" w:hAnsi="Simplified Arabic" w:cs="Simplified Arabic"/>
          <w:color w:val="000000" w:themeColor="text1"/>
          <w:sz w:val="24"/>
          <w:szCs w:val="24"/>
          <w:rtl/>
        </w:rPr>
        <w:t xml:space="preserve"> بالمرتبة التاسعة وهي الأخيرة من جدول محور ادارة المعرفة وبدرجة منخفضة جدا, حيث بلغت قيمة متوسطها الحسابي (1.09) بانحراف معياري (0.28) وربما يُعزى ذلك لعدم ادراك القائمين على المكتبات لإمكانية توظيف تكنولوجيا المعلومات لمعالجة الحالات المتصلة برضا المستفيدين عبر ادارة المعرفة</w:t>
      </w:r>
      <w:r w:rsidRPr="00532377">
        <w:rPr>
          <w:rFonts w:ascii="Simplified Arabic" w:eastAsia="Calibri" w:hAnsi="Simplified Arabic" w:cs="Simplified Arabic"/>
          <w:color w:val="000000" w:themeColor="text1"/>
          <w:sz w:val="24"/>
          <w:szCs w:val="24"/>
          <w:rtl/>
          <w:lang w:bidi="ar-IQ"/>
        </w:rPr>
        <w:t xml:space="preserve">. </w:t>
      </w:r>
    </w:p>
    <w:p w14:paraId="1A35BF4E" w14:textId="28F3E608" w:rsidR="00640411" w:rsidRPr="003C1677" w:rsidRDefault="00640411" w:rsidP="003C1677">
      <w:pPr>
        <w:tabs>
          <w:tab w:val="left" w:pos="3371"/>
        </w:tabs>
        <w:bidi/>
        <w:spacing w:after="0" w:line="240" w:lineRule="auto"/>
        <w:jc w:val="both"/>
        <w:rPr>
          <w:rFonts w:ascii="Simplified Arabic" w:eastAsia="Calibri" w:hAnsi="Simplified Arabic" w:cs="Simplified Arabic"/>
          <w:b/>
          <w:bCs/>
          <w:color w:val="000000" w:themeColor="text1"/>
          <w:rtl/>
        </w:rPr>
      </w:pPr>
      <w:r w:rsidRPr="003C1677">
        <w:rPr>
          <w:rFonts w:ascii="Simplified Arabic" w:eastAsia="Calibri" w:hAnsi="Simplified Arabic" w:cs="Simplified Arabic"/>
          <w:b/>
          <w:bCs/>
          <w:color w:val="000000" w:themeColor="text1"/>
          <w:rtl/>
        </w:rPr>
        <w:t xml:space="preserve"> </w:t>
      </w:r>
    </w:p>
    <w:tbl>
      <w:tblPr>
        <w:tblStyle w:val="11"/>
        <w:tblpPr w:leftFromText="180" w:rightFromText="180" w:vertAnchor="page" w:horzAnchor="margin" w:tblpY="2731"/>
        <w:bidiVisual/>
        <w:tblW w:w="9214" w:type="dxa"/>
        <w:tblLayout w:type="fixed"/>
        <w:tblLook w:val="04A0" w:firstRow="1" w:lastRow="0" w:firstColumn="1" w:lastColumn="0" w:noHBand="0" w:noVBand="1"/>
      </w:tblPr>
      <w:tblGrid>
        <w:gridCol w:w="567"/>
        <w:gridCol w:w="3107"/>
        <w:gridCol w:w="578"/>
        <w:gridCol w:w="699"/>
        <w:gridCol w:w="714"/>
        <w:gridCol w:w="712"/>
        <w:gridCol w:w="710"/>
        <w:gridCol w:w="708"/>
        <w:gridCol w:w="852"/>
        <w:gridCol w:w="567"/>
      </w:tblGrid>
      <w:tr w:rsidR="003C1677" w:rsidRPr="003C1677" w14:paraId="11260A46" w14:textId="77777777" w:rsidTr="003C167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BFBFBF" w:themeFill="background1" w:themeFillShade="BF"/>
            <w:vAlign w:val="center"/>
          </w:tcPr>
          <w:p w14:paraId="456084AC" w14:textId="77777777" w:rsidR="003C1677" w:rsidRPr="003C1677" w:rsidRDefault="003C1677" w:rsidP="003C1677">
            <w:pPr>
              <w:bidi/>
              <w:jc w:val="center"/>
              <w:rPr>
                <w:rFonts w:ascii="Simplified Arabic" w:eastAsia="Calibri" w:hAnsi="Simplified Arabic" w:cs="Simplified Arabic"/>
                <w:color w:val="000000" w:themeColor="text1"/>
                <w:rtl/>
              </w:rPr>
            </w:pPr>
          </w:p>
          <w:p w14:paraId="22CE98BF"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p w14:paraId="6AC69E31"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p w14:paraId="60AFB097"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3107" w:type="dxa"/>
            <w:vMerge w:val="restart"/>
            <w:tcBorders>
              <w:right w:val="single" w:sz="4" w:space="0" w:color="auto"/>
            </w:tcBorders>
            <w:shd w:val="clear" w:color="auto" w:fill="BFBFBF" w:themeFill="background1" w:themeFillShade="BF"/>
            <w:vAlign w:val="center"/>
          </w:tcPr>
          <w:p w14:paraId="4F16752F" w14:textId="77777777" w:rsidR="003C1677" w:rsidRPr="003C1677" w:rsidRDefault="003C1677" w:rsidP="003C1677">
            <w:pPr>
              <w:bidi/>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color w:val="000000" w:themeColor="text1"/>
                <w:rtl/>
                <w:lang w:bidi="ar-IQ"/>
              </w:rPr>
            </w:pPr>
            <w:r w:rsidRPr="003C1677">
              <w:rPr>
                <w:rFonts w:asciiTheme="minorBidi" w:eastAsia="Calibri" w:hAnsiTheme="minorBidi" w:cstheme="minorBidi"/>
                <w:color w:val="000000" w:themeColor="text1"/>
                <w:rtl/>
                <w:lang w:bidi="ar-IQ"/>
              </w:rPr>
              <w:t>المحور الخامس:</w:t>
            </w:r>
            <w:r w:rsidRPr="003C1677">
              <w:rPr>
                <w:rFonts w:asciiTheme="minorBidi" w:eastAsia="Calibri" w:hAnsiTheme="minorBidi" w:cstheme="minorBidi"/>
                <w:color w:val="000000" w:themeColor="text1"/>
                <w:rtl/>
              </w:rPr>
              <w:t xml:space="preserve">  </w:t>
            </w:r>
            <w:r w:rsidRPr="003C1677">
              <w:rPr>
                <w:rFonts w:asciiTheme="minorBidi" w:eastAsia="Calibri" w:hAnsiTheme="minorBidi" w:cstheme="minorBidi"/>
                <w:color w:val="000000" w:themeColor="text1"/>
                <w:rtl/>
                <w:lang w:bidi="ar-IQ"/>
              </w:rPr>
              <w:t>توظيف تكنولوجيا المعلومات في ممارسات ادارة المعرفة</w:t>
            </w:r>
          </w:p>
        </w:tc>
        <w:tc>
          <w:tcPr>
            <w:tcW w:w="270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9A6E3B" w14:textId="77777777" w:rsidR="003C1677" w:rsidRPr="003C1677" w:rsidRDefault="003C1677" w:rsidP="003C1677">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المقياس</w:t>
            </w:r>
          </w:p>
        </w:tc>
        <w:tc>
          <w:tcPr>
            <w:tcW w:w="710" w:type="dxa"/>
            <w:vMerge w:val="restart"/>
            <w:tcBorders>
              <w:left w:val="single" w:sz="4" w:space="0" w:color="auto"/>
            </w:tcBorders>
            <w:shd w:val="clear" w:color="auto" w:fill="BFBFBF" w:themeFill="background1" w:themeFillShade="BF"/>
            <w:textDirection w:val="btLr"/>
            <w:vAlign w:val="center"/>
          </w:tcPr>
          <w:p w14:paraId="5E83A553" w14:textId="77777777" w:rsidR="003C1677" w:rsidRPr="003C1677" w:rsidRDefault="003C1677" w:rsidP="003C1677">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المتوسط</w:t>
            </w:r>
          </w:p>
          <w:p w14:paraId="7B6A3D76" w14:textId="77777777" w:rsidR="003C1677" w:rsidRPr="003C1677" w:rsidRDefault="003C1677" w:rsidP="003C1677">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الحسابي</w:t>
            </w:r>
          </w:p>
        </w:tc>
        <w:tc>
          <w:tcPr>
            <w:tcW w:w="708" w:type="dxa"/>
            <w:vMerge w:val="restart"/>
            <w:shd w:val="clear" w:color="auto" w:fill="BFBFBF" w:themeFill="background1" w:themeFillShade="BF"/>
            <w:textDirection w:val="btLr"/>
            <w:vAlign w:val="center"/>
          </w:tcPr>
          <w:p w14:paraId="35C4CFAE" w14:textId="77777777" w:rsidR="003C1677" w:rsidRPr="003C1677" w:rsidRDefault="003C1677" w:rsidP="003C1677">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الانحراف</w:t>
            </w:r>
          </w:p>
          <w:p w14:paraId="5A600AC5" w14:textId="77777777" w:rsidR="003C1677" w:rsidRPr="003C1677" w:rsidRDefault="003C1677" w:rsidP="003C1677">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المعياري</w:t>
            </w:r>
          </w:p>
        </w:tc>
        <w:tc>
          <w:tcPr>
            <w:tcW w:w="852" w:type="dxa"/>
            <w:vMerge w:val="restart"/>
            <w:shd w:val="clear" w:color="auto" w:fill="BFBFBF" w:themeFill="background1" w:themeFillShade="BF"/>
            <w:textDirection w:val="btLr"/>
            <w:vAlign w:val="center"/>
          </w:tcPr>
          <w:p w14:paraId="318A0920" w14:textId="77777777" w:rsidR="003C1677" w:rsidRPr="003C1677" w:rsidRDefault="003C1677" w:rsidP="003C1677">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المستوى</w:t>
            </w:r>
          </w:p>
        </w:tc>
        <w:tc>
          <w:tcPr>
            <w:tcW w:w="567" w:type="dxa"/>
            <w:vMerge w:val="restart"/>
            <w:shd w:val="clear" w:color="auto" w:fill="BFBFBF" w:themeFill="background1" w:themeFillShade="BF"/>
            <w:textDirection w:val="btLr"/>
            <w:vAlign w:val="center"/>
          </w:tcPr>
          <w:p w14:paraId="178CD723" w14:textId="77777777" w:rsidR="003C1677" w:rsidRPr="003C1677" w:rsidRDefault="003C1677" w:rsidP="003C1677">
            <w:pPr>
              <w:bidi/>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الرتبة</w:t>
            </w:r>
          </w:p>
        </w:tc>
      </w:tr>
      <w:tr w:rsidR="003C1677" w:rsidRPr="003C1677" w14:paraId="7BE5A35A" w14:textId="77777777" w:rsidTr="003C1677">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B64C783"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tcBorders>
              <w:right w:val="single" w:sz="4" w:space="0" w:color="auto"/>
            </w:tcBorders>
            <w:vAlign w:val="center"/>
          </w:tcPr>
          <w:p w14:paraId="6446F39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10FC8DA7" w14:textId="77777777" w:rsidR="003C1677" w:rsidRPr="003C1677" w:rsidRDefault="003C1677" w:rsidP="003C1677">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التكرار</w:t>
            </w:r>
          </w:p>
        </w:tc>
        <w:tc>
          <w:tcPr>
            <w:tcW w:w="699" w:type="dxa"/>
            <w:tcBorders>
              <w:left w:val="single" w:sz="4" w:space="0" w:color="auto"/>
            </w:tcBorders>
            <w:textDirection w:val="btLr"/>
            <w:vAlign w:val="center"/>
          </w:tcPr>
          <w:p w14:paraId="43D2FB50" w14:textId="77777777" w:rsidR="003C1677" w:rsidRPr="003C1677" w:rsidRDefault="003C1677" w:rsidP="003C1677">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اتفق</w:t>
            </w:r>
          </w:p>
        </w:tc>
        <w:tc>
          <w:tcPr>
            <w:tcW w:w="714" w:type="dxa"/>
            <w:textDirection w:val="btLr"/>
            <w:vAlign w:val="center"/>
          </w:tcPr>
          <w:p w14:paraId="0FFFF605" w14:textId="77777777" w:rsidR="003C1677" w:rsidRPr="003C1677" w:rsidRDefault="003C1677" w:rsidP="003C1677">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محايد</w:t>
            </w:r>
          </w:p>
        </w:tc>
        <w:tc>
          <w:tcPr>
            <w:tcW w:w="712" w:type="dxa"/>
            <w:textDirection w:val="btLr"/>
            <w:vAlign w:val="center"/>
          </w:tcPr>
          <w:p w14:paraId="698DDC01" w14:textId="77777777" w:rsidR="003C1677" w:rsidRPr="003C1677" w:rsidRDefault="003C1677" w:rsidP="003C1677">
            <w:pPr>
              <w:bidi/>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لا اتفق</w:t>
            </w:r>
          </w:p>
        </w:tc>
        <w:tc>
          <w:tcPr>
            <w:tcW w:w="710" w:type="dxa"/>
            <w:vMerge/>
            <w:vAlign w:val="center"/>
          </w:tcPr>
          <w:p w14:paraId="023E096E"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20FC6621"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0DE6B711"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709BEB2"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661C08A1" w14:textId="77777777" w:rsidTr="003C1677">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3B8BB18"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w:t>
            </w:r>
          </w:p>
        </w:tc>
        <w:tc>
          <w:tcPr>
            <w:tcW w:w="3107" w:type="dxa"/>
            <w:vMerge w:val="restart"/>
            <w:vAlign w:val="center"/>
          </w:tcPr>
          <w:p w14:paraId="50EE43E3"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تعتمد المكتبة حوسبة المكتبات في مواجهة الزيادة المطردة لمصادر المعلومات وتوفير الوقت والجهد وتقديم الخدمات</w:t>
            </w:r>
          </w:p>
        </w:tc>
        <w:tc>
          <w:tcPr>
            <w:tcW w:w="578" w:type="dxa"/>
            <w:tcBorders>
              <w:top w:val="single" w:sz="4" w:space="0" w:color="auto"/>
            </w:tcBorders>
            <w:vAlign w:val="center"/>
          </w:tcPr>
          <w:p w14:paraId="5FAF2FD5"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5ECAEC7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58</w:t>
            </w:r>
          </w:p>
        </w:tc>
        <w:tc>
          <w:tcPr>
            <w:tcW w:w="714" w:type="dxa"/>
            <w:vAlign w:val="center"/>
          </w:tcPr>
          <w:p w14:paraId="29DDCB19"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9</w:t>
            </w:r>
          </w:p>
        </w:tc>
        <w:tc>
          <w:tcPr>
            <w:tcW w:w="712" w:type="dxa"/>
            <w:vAlign w:val="center"/>
          </w:tcPr>
          <w:p w14:paraId="3CC5575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w:t>
            </w:r>
          </w:p>
        </w:tc>
        <w:tc>
          <w:tcPr>
            <w:tcW w:w="710" w:type="dxa"/>
            <w:vMerge w:val="restart"/>
            <w:vAlign w:val="center"/>
          </w:tcPr>
          <w:p w14:paraId="79B3CB70"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1.19</w:t>
            </w:r>
          </w:p>
        </w:tc>
        <w:tc>
          <w:tcPr>
            <w:tcW w:w="708" w:type="dxa"/>
            <w:vMerge w:val="restart"/>
            <w:vAlign w:val="center"/>
          </w:tcPr>
          <w:p w14:paraId="0190820D"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0.46</w:t>
            </w:r>
          </w:p>
        </w:tc>
        <w:tc>
          <w:tcPr>
            <w:tcW w:w="852" w:type="dxa"/>
            <w:vMerge w:val="restart"/>
            <w:vAlign w:val="center"/>
          </w:tcPr>
          <w:p w14:paraId="1FD9D1AA"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024D2F4B"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11</w:t>
            </w:r>
          </w:p>
        </w:tc>
      </w:tr>
      <w:tr w:rsidR="003C1677" w:rsidRPr="003C1677" w14:paraId="01D3EFFA" w14:textId="77777777" w:rsidTr="003C167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C83E969"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4B9E3CEE"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109463D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27C7A9E4"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84.1</w:t>
            </w:r>
          </w:p>
        </w:tc>
        <w:tc>
          <w:tcPr>
            <w:tcW w:w="714" w:type="dxa"/>
            <w:vAlign w:val="center"/>
          </w:tcPr>
          <w:p w14:paraId="31CD67C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w:t>
            </w:r>
          </w:p>
        </w:tc>
        <w:tc>
          <w:tcPr>
            <w:tcW w:w="712" w:type="dxa"/>
            <w:vAlign w:val="center"/>
          </w:tcPr>
          <w:p w14:paraId="3013BA0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2.9</w:t>
            </w:r>
          </w:p>
        </w:tc>
        <w:tc>
          <w:tcPr>
            <w:tcW w:w="710" w:type="dxa"/>
            <w:vMerge/>
            <w:vAlign w:val="center"/>
          </w:tcPr>
          <w:p w14:paraId="7FD46BDE"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133B0EE0"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BB6582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7D60B385"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7A06CA08" w14:textId="77777777" w:rsidTr="003C1677">
        <w:trPr>
          <w:cnfStyle w:val="000000010000" w:firstRow="0" w:lastRow="0" w:firstColumn="0" w:lastColumn="0" w:oddVBand="0" w:evenVBand="0" w:oddHBand="0" w:evenHBand="1"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AAA0AA2"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w:t>
            </w:r>
          </w:p>
        </w:tc>
        <w:tc>
          <w:tcPr>
            <w:tcW w:w="3107" w:type="dxa"/>
            <w:vMerge w:val="restart"/>
            <w:vAlign w:val="center"/>
          </w:tcPr>
          <w:p w14:paraId="2866C744"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المكتبة مجهزة بأحدث الأجهزة والبرمجيات الحاسوبية المتطورة</w:t>
            </w:r>
          </w:p>
        </w:tc>
        <w:tc>
          <w:tcPr>
            <w:tcW w:w="578" w:type="dxa"/>
            <w:vAlign w:val="center"/>
          </w:tcPr>
          <w:p w14:paraId="09F74117"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6D88CA79"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48</w:t>
            </w:r>
          </w:p>
        </w:tc>
        <w:tc>
          <w:tcPr>
            <w:tcW w:w="714" w:type="dxa"/>
            <w:vAlign w:val="center"/>
          </w:tcPr>
          <w:p w14:paraId="33CC69D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17</w:t>
            </w:r>
          </w:p>
        </w:tc>
        <w:tc>
          <w:tcPr>
            <w:tcW w:w="712" w:type="dxa"/>
            <w:vAlign w:val="center"/>
          </w:tcPr>
          <w:p w14:paraId="4405F7F6"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w:t>
            </w:r>
          </w:p>
        </w:tc>
        <w:tc>
          <w:tcPr>
            <w:tcW w:w="710" w:type="dxa"/>
            <w:vMerge w:val="restart"/>
            <w:vAlign w:val="center"/>
          </w:tcPr>
          <w:p w14:paraId="3406667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1.36</w:t>
            </w:r>
          </w:p>
        </w:tc>
        <w:tc>
          <w:tcPr>
            <w:tcW w:w="708" w:type="dxa"/>
            <w:vMerge w:val="restart"/>
            <w:vAlign w:val="center"/>
          </w:tcPr>
          <w:p w14:paraId="7494E13A"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0.59</w:t>
            </w:r>
          </w:p>
        </w:tc>
        <w:tc>
          <w:tcPr>
            <w:tcW w:w="852" w:type="dxa"/>
            <w:vMerge w:val="restart"/>
            <w:vAlign w:val="center"/>
          </w:tcPr>
          <w:p w14:paraId="0E9168A8"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3C1677">
              <w:rPr>
                <w:rFonts w:ascii="Simplified Arabic" w:eastAsia="Calibri" w:hAnsi="Simplified Arabic" w:cs="Simplified Arabic"/>
                <w:color w:val="000000" w:themeColor="text1"/>
                <w:rtl/>
              </w:rPr>
              <w:t>منخفض</w:t>
            </w:r>
          </w:p>
        </w:tc>
        <w:tc>
          <w:tcPr>
            <w:tcW w:w="567" w:type="dxa"/>
            <w:vMerge w:val="restart"/>
            <w:vAlign w:val="center"/>
          </w:tcPr>
          <w:p w14:paraId="7B68AEC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w:t>
            </w:r>
          </w:p>
        </w:tc>
      </w:tr>
      <w:tr w:rsidR="003C1677" w:rsidRPr="003C1677" w14:paraId="728F777B" w14:textId="77777777" w:rsidTr="003C16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18193C2"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130E6740"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2A9BB9C6"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3332AB42"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69.6</w:t>
            </w:r>
          </w:p>
        </w:tc>
        <w:tc>
          <w:tcPr>
            <w:tcW w:w="714" w:type="dxa"/>
            <w:vAlign w:val="center"/>
          </w:tcPr>
          <w:p w14:paraId="39E0E402"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24.6</w:t>
            </w:r>
          </w:p>
        </w:tc>
        <w:tc>
          <w:tcPr>
            <w:tcW w:w="712" w:type="dxa"/>
            <w:vAlign w:val="center"/>
          </w:tcPr>
          <w:p w14:paraId="03980330"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5.8</w:t>
            </w:r>
          </w:p>
        </w:tc>
        <w:tc>
          <w:tcPr>
            <w:tcW w:w="710" w:type="dxa"/>
            <w:vMerge/>
            <w:vAlign w:val="center"/>
          </w:tcPr>
          <w:p w14:paraId="79BEEF79"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2CF5E726"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0B16FBF"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218F582"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5B95AE26" w14:textId="77777777" w:rsidTr="003C1677">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04E7A22C"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3</w:t>
            </w:r>
          </w:p>
        </w:tc>
        <w:tc>
          <w:tcPr>
            <w:tcW w:w="3107" w:type="dxa"/>
            <w:vMerge w:val="restart"/>
            <w:vAlign w:val="center"/>
          </w:tcPr>
          <w:p w14:paraId="45452875"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لدى المكتبة نظام رقمي تعاوني مشترك مع المكتبات ومراكز المعلومات الأخرى داخل القطر وخارجه.</w:t>
            </w:r>
          </w:p>
        </w:tc>
        <w:tc>
          <w:tcPr>
            <w:tcW w:w="578" w:type="dxa"/>
            <w:vAlign w:val="center"/>
          </w:tcPr>
          <w:p w14:paraId="092DEC5F"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41D1A026"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52</w:t>
            </w:r>
          </w:p>
        </w:tc>
        <w:tc>
          <w:tcPr>
            <w:tcW w:w="714" w:type="dxa"/>
            <w:vAlign w:val="center"/>
          </w:tcPr>
          <w:p w14:paraId="21F9AF05"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w:t>
            </w:r>
          </w:p>
        </w:tc>
        <w:tc>
          <w:tcPr>
            <w:tcW w:w="712" w:type="dxa"/>
            <w:vAlign w:val="center"/>
          </w:tcPr>
          <w:p w14:paraId="02BC04C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w:t>
            </w:r>
          </w:p>
        </w:tc>
        <w:tc>
          <w:tcPr>
            <w:tcW w:w="710" w:type="dxa"/>
            <w:vMerge w:val="restart"/>
            <w:vAlign w:val="center"/>
          </w:tcPr>
          <w:p w14:paraId="0210BF8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1.30</w:t>
            </w:r>
          </w:p>
        </w:tc>
        <w:tc>
          <w:tcPr>
            <w:tcW w:w="708" w:type="dxa"/>
            <w:vMerge w:val="restart"/>
            <w:vAlign w:val="center"/>
          </w:tcPr>
          <w:p w14:paraId="578F96F3"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0.58</w:t>
            </w:r>
          </w:p>
        </w:tc>
        <w:tc>
          <w:tcPr>
            <w:tcW w:w="852" w:type="dxa"/>
            <w:vMerge w:val="restart"/>
            <w:vAlign w:val="center"/>
          </w:tcPr>
          <w:p w14:paraId="3A9EC60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781F15D6"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w:t>
            </w:r>
          </w:p>
        </w:tc>
      </w:tr>
      <w:tr w:rsidR="003C1677" w:rsidRPr="003C1677" w14:paraId="04DC60CB" w14:textId="77777777" w:rsidTr="003C16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846C7F1"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6E711DBF"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048F273F"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02E13CEF"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75.4</w:t>
            </w:r>
          </w:p>
        </w:tc>
        <w:tc>
          <w:tcPr>
            <w:tcW w:w="714" w:type="dxa"/>
            <w:vAlign w:val="center"/>
          </w:tcPr>
          <w:p w14:paraId="15EB5446"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18.8</w:t>
            </w:r>
          </w:p>
        </w:tc>
        <w:tc>
          <w:tcPr>
            <w:tcW w:w="712" w:type="dxa"/>
            <w:vAlign w:val="center"/>
          </w:tcPr>
          <w:p w14:paraId="000CC4C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5.8</w:t>
            </w:r>
          </w:p>
        </w:tc>
        <w:tc>
          <w:tcPr>
            <w:tcW w:w="710" w:type="dxa"/>
            <w:vMerge/>
            <w:vAlign w:val="center"/>
          </w:tcPr>
          <w:p w14:paraId="04E6758B"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1838082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389D7935"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0C3FC104"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771982C6" w14:textId="77777777" w:rsidTr="003C1677">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1579F0EA"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w:t>
            </w:r>
          </w:p>
        </w:tc>
        <w:tc>
          <w:tcPr>
            <w:tcW w:w="3107" w:type="dxa"/>
            <w:vMerge w:val="restart"/>
            <w:vAlign w:val="center"/>
          </w:tcPr>
          <w:p w14:paraId="021BF816"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تتوفر لدى المكتبة شبكة الانترنت للاطلاع على كل جديد والتواصل مع الطلبة داخل وخارج الجامعة</w:t>
            </w:r>
          </w:p>
        </w:tc>
        <w:tc>
          <w:tcPr>
            <w:tcW w:w="578" w:type="dxa"/>
            <w:vAlign w:val="center"/>
          </w:tcPr>
          <w:p w14:paraId="06090484"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22FEE8FD"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47</w:t>
            </w:r>
          </w:p>
        </w:tc>
        <w:tc>
          <w:tcPr>
            <w:tcW w:w="714" w:type="dxa"/>
            <w:vAlign w:val="center"/>
          </w:tcPr>
          <w:p w14:paraId="283D02C1"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17</w:t>
            </w:r>
          </w:p>
        </w:tc>
        <w:tc>
          <w:tcPr>
            <w:tcW w:w="712" w:type="dxa"/>
            <w:vAlign w:val="center"/>
          </w:tcPr>
          <w:p w14:paraId="479F77EF"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w:t>
            </w:r>
          </w:p>
        </w:tc>
        <w:tc>
          <w:tcPr>
            <w:tcW w:w="710" w:type="dxa"/>
            <w:vMerge w:val="restart"/>
            <w:vAlign w:val="center"/>
          </w:tcPr>
          <w:p w14:paraId="4BC8F326"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1.39</w:t>
            </w:r>
          </w:p>
        </w:tc>
        <w:tc>
          <w:tcPr>
            <w:tcW w:w="708" w:type="dxa"/>
            <w:vMerge w:val="restart"/>
            <w:vAlign w:val="center"/>
          </w:tcPr>
          <w:p w14:paraId="7724E526"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0.62</w:t>
            </w:r>
          </w:p>
        </w:tc>
        <w:tc>
          <w:tcPr>
            <w:tcW w:w="852" w:type="dxa"/>
            <w:vMerge w:val="restart"/>
            <w:vAlign w:val="center"/>
          </w:tcPr>
          <w:p w14:paraId="5D77D5AB"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3C1677">
              <w:rPr>
                <w:rFonts w:ascii="Simplified Arabic" w:eastAsia="Calibri" w:hAnsi="Simplified Arabic" w:cs="Simplified Arabic"/>
                <w:color w:val="000000" w:themeColor="text1"/>
                <w:rtl/>
              </w:rPr>
              <w:t>منخفض</w:t>
            </w:r>
          </w:p>
        </w:tc>
        <w:tc>
          <w:tcPr>
            <w:tcW w:w="567" w:type="dxa"/>
            <w:vMerge w:val="restart"/>
            <w:vAlign w:val="center"/>
          </w:tcPr>
          <w:p w14:paraId="594CEC7E"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w:t>
            </w:r>
          </w:p>
        </w:tc>
      </w:tr>
      <w:tr w:rsidR="003C1677" w:rsidRPr="003C1677" w14:paraId="67A014F1" w14:textId="77777777" w:rsidTr="003C16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8BAE070"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244101EE"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6CF3C7BF"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5F42E4BE"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68.1</w:t>
            </w:r>
          </w:p>
        </w:tc>
        <w:tc>
          <w:tcPr>
            <w:tcW w:w="714" w:type="dxa"/>
            <w:vAlign w:val="center"/>
          </w:tcPr>
          <w:p w14:paraId="244E3EB1"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24.6</w:t>
            </w:r>
          </w:p>
        </w:tc>
        <w:tc>
          <w:tcPr>
            <w:tcW w:w="712" w:type="dxa"/>
            <w:vAlign w:val="center"/>
          </w:tcPr>
          <w:p w14:paraId="68C7D4D4"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7.2</w:t>
            </w:r>
          </w:p>
        </w:tc>
        <w:tc>
          <w:tcPr>
            <w:tcW w:w="710" w:type="dxa"/>
            <w:vMerge/>
            <w:vAlign w:val="center"/>
          </w:tcPr>
          <w:p w14:paraId="553CC2A0"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17034666"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3B07B76"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47D57D9"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09F5EC18" w14:textId="77777777" w:rsidTr="003C1677">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03505E16"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w:t>
            </w:r>
          </w:p>
        </w:tc>
        <w:tc>
          <w:tcPr>
            <w:tcW w:w="3107" w:type="dxa"/>
            <w:vMerge w:val="restart"/>
            <w:vAlign w:val="center"/>
          </w:tcPr>
          <w:p w14:paraId="3D36211F"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تمتلك مكتبة الجامعة شبكة محلية تربط بين أقسامها ومكتباتها الفرعية</w:t>
            </w:r>
          </w:p>
        </w:tc>
        <w:tc>
          <w:tcPr>
            <w:tcW w:w="578" w:type="dxa"/>
            <w:vAlign w:val="center"/>
          </w:tcPr>
          <w:p w14:paraId="60A185C4"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2F95A970"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54</w:t>
            </w:r>
          </w:p>
        </w:tc>
        <w:tc>
          <w:tcPr>
            <w:tcW w:w="714" w:type="dxa"/>
            <w:vAlign w:val="center"/>
          </w:tcPr>
          <w:p w14:paraId="1B92037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11</w:t>
            </w:r>
          </w:p>
        </w:tc>
        <w:tc>
          <w:tcPr>
            <w:tcW w:w="712" w:type="dxa"/>
            <w:vAlign w:val="center"/>
          </w:tcPr>
          <w:p w14:paraId="4B9C5EB3"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w:t>
            </w:r>
          </w:p>
        </w:tc>
        <w:tc>
          <w:tcPr>
            <w:tcW w:w="710" w:type="dxa"/>
            <w:vMerge w:val="restart"/>
            <w:vAlign w:val="center"/>
          </w:tcPr>
          <w:p w14:paraId="48E9CAC6"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1.28</w:t>
            </w:r>
          </w:p>
        </w:tc>
        <w:tc>
          <w:tcPr>
            <w:tcW w:w="708" w:type="dxa"/>
            <w:vMerge w:val="restart"/>
            <w:vAlign w:val="center"/>
          </w:tcPr>
          <w:p w14:paraId="4C14EE49"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0.57</w:t>
            </w:r>
          </w:p>
        </w:tc>
        <w:tc>
          <w:tcPr>
            <w:tcW w:w="852" w:type="dxa"/>
            <w:vMerge w:val="restart"/>
            <w:vAlign w:val="center"/>
          </w:tcPr>
          <w:p w14:paraId="5A0656F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4043F40A"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8</w:t>
            </w:r>
          </w:p>
        </w:tc>
      </w:tr>
      <w:tr w:rsidR="003C1677" w:rsidRPr="003C1677" w14:paraId="1D572F3C" w14:textId="77777777" w:rsidTr="003C167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3A6EFAA2"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4E91EF3E"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4F9407E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7D00BFDF"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78.3</w:t>
            </w:r>
          </w:p>
        </w:tc>
        <w:tc>
          <w:tcPr>
            <w:tcW w:w="714" w:type="dxa"/>
            <w:vAlign w:val="center"/>
          </w:tcPr>
          <w:p w14:paraId="20CDD7BB"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15.9</w:t>
            </w:r>
          </w:p>
        </w:tc>
        <w:tc>
          <w:tcPr>
            <w:tcW w:w="712" w:type="dxa"/>
            <w:vAlign w:val="center"/>
          </w:tcPr>
          <w:p w14:paraId="13D9F53B"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5.8</w:t>
            </w:r>
          </w:p>
        </w:tc>
        <w:tc>
          <w:tcPr>
            <w:tcW w:w="710" w:type="dxa"/>
            <w:vMerge/>
            <w:vAlign w:val="center"/>
          </w:tcPr>
          <w:p w14:paraId="2BA1992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717E046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0A7CA27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A71730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0316C358" w14:textId="77777777" w:rsidTr="003C167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4BBDA27"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w:t>
            </w:r>
          </w:p>
        </w:tc>
        <w:tc>
          <w:tcPr>
            <w:tcW w:w="3107" w:type="dxa"/>
            <w:vMerge w:val="restart"/>
            <w:vAlign w:val="center"/>
          </w:tcPr>
          <w:p w14:paraId="25ACDD57"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للمكتبات موقع على شبكة الانترنت يساعد في الوصول اليها</w:t>
            </w:r>
          </w:p>
        </w:tc>
        <w:tc>
          <w:tcPr>
            <w:tcW w:w="578" w:type="dxa"/>
            <w:vAlign w:val="center"/>
          </w:tcPr>
          <w:p w14:paraId="73B41DE8"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5FEC3C2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58</w:t>
            </w:r>
          </w:p>
        </w:tc>
        <w:tc>
          <w:tcPr>
            <w:tcW w:w="714" w:type="dxa"/>
            <w:vAlign w:val="center"/>
          </w:tcPr>
          <w:p w14:paraId="04CD5D99"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w:t>
            </w:r>
          </w:p>
        </w:tc>
        <w:tc>
          <w:tcPr>
            <w:tcW w:w="712" w:type="dxa"/>
            <w:vAlign w:val="center"/>
          </w:tcPr>
          <w:p w14:paraId="558C627D"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w:t>
            </w:r>
          </w:p>
        </w:tc>
        <w:tc>
          <w:tcPr>
            <w:tcW w:w="710" w:type="dxa"/>
            <w:vMerge w:val="restart"/>
            <w:vAlign w:val="center"/>
          </w:tcPr>
          <w:p w14:paraId="05AB4030"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1.26</w:t>
            </w:r>
          </w:p>
        </w:tc>
        <w:tc>
          <w:tcPr>
            <w:tcW w:w="708" w:type="dxa"/>
            <w:vMerge w:val="restart"/>
            <w:vAlign w:val="center"/>
          </w:tcPr>
          <w:p w14:paraId="15CA1EB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0.63</w:t>
            </w:r>
          </w:p>
        </w:tc>
        <w:tc>
          <w:tcPr>
            <w:tcW w:w="852" w:type="dxa"/>
            <w:vMerge w:val="restart"/>
            <w:vAlign w:val="center"/>
          </w:tcPr>
          <w:p w14:paraId="0608616B"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0A8DF5AE"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9</w:t>
            </w:r>
          </w:p>
        </w:tc>
      </w:tr>
      <w:tr w:rsidR="003C1677" w:rsidRPr="003C1677" w14:paraId="5BB16752" w14:textId="77777777" w:rsidTr="003C16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B50C41D"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04804869"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48668D48"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2146D248"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84.1</w:t>
            </w:r>
          </w:p>
        </w:tc>
        <w:tc>
          <w:tcPr>
            <w:tcW w:w="714" w:type="dxa"/>
            <w:vAlign w:val="center"/>
          </w:tcPr>
          <w:p w14:paraId="34FDE6CE"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5.8</w:t>
            </w:r>
          </w:p>
        </w:tc>
        <w:tc>
          <w:tcPr>
            <w:tcW w:w="712" w:type="dxa"/>
            <w:vAlign w:val="center"/>
          </w:tcPr>
          <w:p w14:paraId="0B8C2DB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10.1</w:t>
            </w:r>
          </w:p>
        </w:tc>
        <w:tc>
          <w:tcPr>
            <w:tcW w:w="710" w:type="dxa"/>
            <w:vMerge/>
            <w:vAlign w:val="center"/>
          </w:tcPr>
          <w:p w14:paraId="1BC2F796"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21A1061E"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39747175"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43317710"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0F630EA3" w14:textId="77777777" w:rsidTr="003C16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FD58BB5"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w:t>
            </w:r>
          </w:p>
        </w:tc>
        <w:tc>
          <w:tcPr>
            <w:tcW w:w="3107" w:type="dxa"/>
            <w:vMerge w:val="restart"/>
            <w:vAlign w:val="center"/>
          </w:tcPr>
          <w:p w14:paraId="7E5D6D33"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توفر المكتبات بريداً الكترونياً للتواصل بين المستفيدين والعاملين</w:t>
            </w:r>
          </w:p>
        </w:tc>
        <w:tc>
          <w:tcPr>
            <w:tcW w:w="578" w:type="dxa"/>
            <w:vAlign w:val="center"/>
          </w:tcPr>
          <w:p w14:paraId="6133448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06D994D7"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50.</w:t>
            </w:r>
          </w:p>
        </w:tc>
        <w:tc>
          <w:tcPr>
            <w:tcW w:w="714" w:type="dxa"/>
            <w:vAlign w:val="center"/>
          </w:tcPr>
          <w:p w14:paraId="642FB7BF"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w:t>
            </w:r>
          </w:p>
        </w:tc>
        <w:tc>
          <w:tcPr>
            <w:tcW w:w="712" w:type="dxa"/>
            <w:vAlign w:val="center"/>
          </w:tcPr>
          <w:p w14:paraId="15A90AB5"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w:t>
            </w:r>
          </w:p>
        </w:tc>
        <w:tc>
          <w:tcPr>
            <w:tcW w:w="710" w:type="dxa"/>
            <w:vMerge w:val="restart"/>
            <w:vAlign w:val="center"/>
          </w:tcPr>
          <w:p w14:paraId="110C7FF3"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1.36</w:t>
            </w:r>
          </w:p>
        </w:tc>
        <w:tc>
          <w:tcPr>
            <w:tcW w:w="708" w:type="dxa"/>
            <w:vMerge w:val="restart"/>
            <w:vAlign w:val="center"/>
          </w:tcPr>
          <w:p w14:paraId="2795379D"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0.64</w:t>
            </w:r>
          </w:p>
        </w:tc>
        <w:tc>
          <w:tcPr>
            <w:tcW w:w="852" w:type="dxa"/>
            <w:vMerge w:val="restart"/>
            <w:vAlign w:val="center"/>
          </w:tcPr>
          <w:p w14:paraId="22834D91"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22436AC0"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3</w:t>
            </w:r>
          </w:p>
        </w:tc>
      </w:tr>
      <w:tr w:rsidR="003C1677" w:rsidRPr="003C1677" w14:paraId="21F21218" w14:textId="77777777" w:rsidTr="003C167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635303F"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2188C119"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16649841"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2C31A39F"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72.5</w:t>
            </w:r>
          </w:p>
        </w:tc>
        <w:tc>
          <w:tcPr>
            <w:tcW w:w="714" w:type="dxa"/>
            <w:vAlign w:val="center"/>
          </w:tcPr>
          <w:p w14:paraId="075ED279"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18.8</w:t>
            </w:r>
          </w:p>
        </w:tc>
        <w:tc>
          <w:tcPr>
            <w:tcW w:w="712" w:type="dxa"/>
            <w:vAlign w:val="center"/>
          </w:tcPr>
          <w:p w14:paraId="5BBD18E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8.7</w:t>
            </w:r>
          </w:p>
        </w:tc>
        <w:tc>
          <w:tcPr>
            <w:tcW w:w="710" w:type="dxa"/>
            <w:vMerge/>
            <w:vAlign w:val="center"/>
          </w:tcPr>
          <w:p w14:paraId="0071A240"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226A318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EFB4F21"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A177BB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51C258B2" w14:textId="77777777" w:rsidTr="003C167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EACEACC"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8</w:t>
            </w:r>
          </w:p>
          <w:p w14:paraId="2AB88A46"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restart"/>
            <w:vAlign w:val="center"/>
          </w:tcPr>
          <w:p w14:paraId="049D6411"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تشترك المكتبة بقواعد بيانات عالمية متطورة.</w:t>
            </w:r>
          </w:p>
        </w:tc>
        <w:tc>
          <w:tcPr>
            <w:tcW w:w="578" w:type="dxa"/>
            <w:vAlign w:val="center"/>
          </w:tcPr>
          <w:p w14:paraId="2514A257"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23A4A5FE"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48</w:t>
            </w:r>
          </w:p>
        </w:tc>
        <w:tc>
          <w:tcPr>
            <w:tcW w:w="714" w:type="dxa"/>
            <w:vAlign w:val="center"/>
          </w:tcPr>
          <w:p w14:paraId="7E80D890"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18</w:t>
            </w:r>
          </w:p>
        </w:tc>
        <w:tc>
          <w:tcPr>
            <w:tcW w:w="712" w:type="dxa"/>
            <w:vAlign w:val="center"/>
          </w:tcPr>
          <w:p w14:paraId="3000FD9B"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3</w:t>
            </w:r>
          </w:p>
        </w:tc>
        <w:tc>
          <w:tcPr>
            <w:tcW w:w="710" w:type="dxa"/>
            <w:vMerge w:val="restart"/>
            <w:vAlign w:val="center"/>
          </w:tcPr>
          <w:p w14:paraId="310DEF5D"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1.35</w:t>
            </w:r>
          </w:p>
        </w:tc>
        <w:tc>
          <w:tcPr>
            <w:tcW w:w="708" w:type="dxa"/>
            <w:vMerge w:val="restart"/>
            <w:vAlign w:val="center"/>
          </w:tcPr>
          <w:p w14:paraId="7EA48445"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0.56</w:t>
            </w:r>
          </w:p>
        </w:tc>
        <w:tc>
          <w:tcPr>
            <w:tcW w:w="852" w:type="dxa"/>
            <w:vMerge w:val="restart"/>
            <w:vAlign w:val="center"/>
          </w:tcPr>
          <w:p w14:paraId="087341D5"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48B1381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w:t>
            </w:r>
          </w:p>
        </w:tc>
      </w:tr>
      <w:tr w:rsidR="003C1677" w:rsidRPr="003C1677" w14:paraId="558ADCC8" w14:textId="77777777" w:rsidTr="003C16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7D18C4B"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2CFFD4BE"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6D91390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7746216D"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69.6</w:t>
            </w:r>
          </w:p>
        </w:tc>
        <w:tc>
          <w:tcPr>
            <w:tcW w:w="714" w:type="dxa"/>
            <w:vAlign w:val="center"/>
          </w:tcPr>
          <w:p w14:paraId="587D48E9"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26.1</w:t>
            </w:r>
          </w:p>
        </w:tc>
        <w:tc>
          <w:tcPr>
            <w:tcW w:w="712" w:type="dxa"/>
            <w:vAlign w:val="center"/>
          </w:tcPr>
          <w:p w14:paraId="5962E54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4.3</w:t>
            </w:r>
          </w:p>
        </w:tc>
        <w:tc>
          <w:tcPr>
            <w:tcW w:w="710" w:type="dxa"/>
            <w:vMerge/>
            <w:vAlign w:val="center"/>
          </w:tcPr>
          <w:p w14:paraId="42032F22"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0F3410B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5B72A68E"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86C8082"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60CA074A" w14:textId="77777777" w:rsidTr="003C1677">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4B44D187"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p w14:paraId="2A26FEF6"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9</w:t>
            </w:r>
          </w:p>
        </w:tc>
        <w:tc>
          <w:tcPr>
            <w:tcW w:w="3107" w:type="dxa"/>
            <w:vMerge w:val="restart"/>
            <w:vAlign w:val="center"/>
          </w:tcPr>
          <w:p w14:paraId="350FF1D1"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تتصل المكتبة بالناشرين وتزود المكتبة بمصادر المعلومات الحديثة</w:t>
            </w:r>
          </w:p>
        </w:tc>
        <w:tc>
          <w:tcPr>
            <w:tcW w:w="578" w:type="dxa"/>
            <w:vAlign w:val="center"/>
          </w:tcPr>
          <w:p w14:paraId="3FBCBF95"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470E9D1B"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44</w:t>
            </w:r>
          </w:p>
        </w:tc>
        <w:tc>
          <w:tcPr>
            <w:tcW w:w="714" w:type="dxa"/>
            <w:vAlign w:val="center"/>
          </w:tcPr>
          <w:p w14:paraId="16ADF6D1"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20</w:t>
            </w:r>
          </w:p>
        </w:tc>
        <w:tc>
          <w:tcPr>
            <w:tcW w:w="712" w:type="dxa"/>
            <w:vAlign w:val="center"/>
          </w:tcPr>
          <w:p w14:paraId="2AE279E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w:t>
            </w:r>
          </w:p>
        </w:tc>
        <w:tc>
          <w:tcPr>
            <w:tcW w:w="710" w:type="dxa"/>
            <w:vMerge w:val="restart"/>
            <w:vAlign w:val="center"/>
          </w:tcPr>
          <w:p w14:paraId="4D6A914B"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1.43</w:t>
            </w:r>
          </w:p>
        </w:tc>
        <w:tc>
          <w:tcPr>
            <w:tcW w:w="708" w:type="dxa"/>
            <w:vMerge w:val="restart"/>
            <w:vAlign w:val="center"/>
          </w:tcPr>
          <w:p w14:paraId="0C54BAF3"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0.63</w:t>
            </w:r>
          </w:p>
        </w:tc>
        <w:tc>
          <w:tcPr>
            <w:tcW w:w="852" w:type="dxa"/>
            <w:vMerge w:val="restart"/>
            <w:vAlign w:val="center"/>
          </w:tcPr>
          <w:p w14:paraId="2994A17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4602497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w:t>
            </w:r>
          </w:p>
        </w:tc>
      </w:tr>
      <w:tr w:rsidR="003C1677" w:rsidRPr="003C1677" w14:paraId="5486C155" w14:textId="77777777" w:rsidTr="003C16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41869BA4"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640DC2C9"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7EF67B8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50EEA49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63.8</w:t>
            </w:r>
          </w:p>
        </w:tc>
        <w:tc>
          <w:tcPr>
            <w:tcW w:w="714" w:type="dxa"/>
            <w:vAlign w:val="center"/>
          </w:tcPr>
          <w:p w14:paraId="6E2D22E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29</w:t>
            </w:r>
          </w:p>
        </w:tc>
        <w:tc>
          <w:tcPr>
            <w:tcW w:w="712" w:type="dxa"/>
            <w:vAlign w:val="center"/>
          </w:tcPr>
          <w:p w14:paraId="54A1B16B"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7.2</w:t>
            </w:r>
          </w:p>
        </w:tc>
        <w:tc>
          <w:tcPr>
            <w:tcW w:w="710" w:type="dxa"/>
            <w:vMerge/>
            <w:vAlign w:val="center"/>
          </w:tcPr>
          <w:p w14:paraId="5A202F1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1FBC2BD3"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10EA11A6"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7EB3D88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6ECCCACA" w14:textId="77777777" w:rsidTr="003C167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0B3B152"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p w14:paraId="18A66FA8"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10</w:t>
            </w:r>
          </w:p>
        </w:tc>
        <w:tc>
          <w:tcPr>
            <w:tcW w:w="3107" w:type="dxa"/>
            <w:vMerge w:val="restart"/>
            <w:vAlign w:val="center"/>
          </w:tcPr>
          <w:p w14:paraId="441643D7"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تشترك المكتبة بالمؤتمرات والندوات الخارجية سعياً للتطور في مجال استخدام الرقمنة</w:t>
            </w:r>
          </w:p>
        </w:tc>
        <w:tc>
          <w:tcPr>
            <w:tcW w:w="578" w:type="dxa"/>
            <w:vAlign w:val="center"/>
          </w:tcPr>
          <w:p w14:paraId="253577B5"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0F3E241D"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52</w:t>
            </w:r>
          </w:p>
        </w:tc>
        <w:tc>
          <w:tcPr>
            <w:tcW w:w="714" w:type="dxa"/>
            <w:vAlign w:val="center"/>
          </w:tcPr>
          <w:p w14:paraId="5DFC1957"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w:t>
            </w:r>
          </w:p>
        </w:tc>
        <w:tc>
          <w:tcPr>
            <w:tcW w:w="712" w:type="dxa"/>
            <w:vAlign w:val="center"/>
          </w:tcPr>
          <w:p w14:paraId="2B651046"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w:t>
            </w:r>
          </w:p>
        </w:tc>
        <w:tc>
          <w:tcPr>
            <w:tcW w:w="710" w:type="dxa"/>
            <w:vMerge w:val="restart"/>
            <w:vAlign w:val="center"/>
          </w:tcPr>
          <w:p w14:paraId="5F2E15F5"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1.30</w:t>
            </w:r>
          </w:p>
        </w:tc>
        <w:tc>
          <w:tcPr>
            <w:tcW w:w="708" w:type="dxa"/>
            <w:vMerge w:val="restart"/>
            <w:vAlign w:val="center"/>
          </w:tcPr>
          <w:p w14:paraId="060D519E"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0.58</w:t>
            </w:r>
          </w:p>
        </w:tc>
        <w:tc>
          <w:tcPr>
            <w:tcW w:w="852" w:type="dxa"/>
            <w:vMerge w:val="restart"/>
            <w:vAlign w:val="center"/>
          </w:tcPr>
          <w:p w14:paraId="4800C64E"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60C4891B"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w:t>
            </w:r>
          </w:p>
        </w:tc>
      </w:tr>
      <w:tr w:rsidR="003C1677" w:rsidRPr="003C1677" w14:paraId="16DC3F1C" w14:textId="77777777" w:rsidTr="003C16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418C9C7F"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4A5C8A61"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5B3587B3"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2FA3BD6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75.4</w:t>
            </w:r>
          </w:p>
        </w:tc>
        <w:tc>
          <w:tcPr>
            <w:tcW w:w="714" w:type="dxa"/>
            <w:vAlign w:val="center"/>
          </w:tcPr>
          <w:p w14:paraId="37A647C0"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18.8</w:t>
            </w:r>
          </w:p>
        </w:tc>
        <w:tc>
          <w:tcPr>
            <w:tcW w:w="712" w:type="dxa"/>
            <w:vAlign w:val="center"/>
          </w:tcPr>
          <w:p w14:paraId="011B6C1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5.8</w:t>
            </w:r>
          </w:p>
        </w:tc>
        <w:tc>
          <w:tcPr>
            <w:tcW w:w="710" w:type="dxa"/>
            <w:vMerge/>
            <w:vAlign w:val="center"/>
          </w:tcPr>
          <w:p w14:paraId="140E71F2"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0935FE40"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7767981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5C432481"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71201730" w14:textId="77777777" w:rsidTr="003C167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1A6DCB46"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11</w:t>
            </w:r>
          </w:p>
        </w:tc>
        <w:tc>
          <w:tcPr>
            <w:tcW w:w="3107" w:type="dxa"/>
            <w:vMerge w:val="restart"/>
            <w:vAlign w:val="center"/>
          </w:tcPr>
          <w:p w14:paraId="011BF574"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تستخدم المكتبات برامج تعمل على الحماية من التلاعب أو ضياع المعلومات او التلف والاختراق</w:t>
            </w:r>
          </w:p>
        </w:tc>
        <w:tc>
          <w:tcPr>
            <w:tcW w:w="578" w:type="dxa"/>
            <w:vAlign w:val="center"/>
          </w:tcPr>
          <w:p w14:paraId="28A41F6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3B54CDF1"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59</w:t>
            </w:r>
          </w:p>
        </w:tc>
        <w:tc>
          <w:tcPr>
            <w:tcW w:w="714" w:type="dxa"/>
            <w:vAlign w:val="center"/>
          </w:tcPr>
          <w:p w14:paraId="3F6D65A3"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4</w:t>
            </w:r>
          </w:p>
        </w:tc>
        <w:tc>
          <w:tcPr>
            <w:tcW w:w="712" w:type="dxa"/>
            <w:vAlign w:val="center"/>
          </w:tcPr>
          <w:p w14:paraId="62E10098"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w:t>
            </w:r>
          </w:p>
        </w:tc>
        <w:tc>
          <w:tcPr>
            <w:tcW w:w="710" w:type="dxa"/>
            <w:vMerge w:val="restart"/>
            <w:vAlign w:val="center"/>
          </w:tcPr>
          <w:p w14:paraId="6CE0B403"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1.23</w:t>
            </w:r>
          </w:p>
        </w:tc>
        <w:tc>
          <w:tcPr>
            <w:tcW w:w="708" w:type="dxa"/>
            <w:vMerge w:val="restart"/>
            <w:vAlign w:val="center"/>
          </w:tcPr>
          <w:p w14:paraId="0366CD68"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0.60</w:t>
            </w:r>
          </w:p>
        </w:tc>
        <w:tc>
          <w:tcPr>
            <w:tcW w:w="852" w:type="dxa"/>
            <w:vMerge w:val="restart"/>
            <w:vAlign w:val="center"/>
          </w:tcPr>
          <w:p w14:paraId="19E2BB11"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2A2F3C11"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10</w:t>
            </w:r>
          </w:p>
        </w:tc>
      </w:tr>
      <w:tr w:rsidR="003C1677" w:rsidRPr="003C1677" w14:paraId="5650186C" w14:textId="77777777" w:rsidTr="003C16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726836C"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1B8CB129" w14:textId="77777777" w:rsidR="003C1677" w:rsidRPr="003C1677" w:rsidRDefault="003C1677" w:rsidP="003C1677">
            <w:pPr>
              <w:bidi/>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themeColor="text1"/>
                <w:rtl/>
                <w:lang w:bidi="ar-IQ"/>
              </w:rPr>
            </w:pPr>
          </w:p>
        </w:tc>
        <w:tc>
          <w:tcPr>
            <w:tcW w:w="578" w:type="dxa"/>
            <w:vAlign w:val="center"/>
          </w:tcPr>
          <w:p w14:paraId="7F752D29"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4D5271B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85.5</w:t>
            </w:r>
          </w:p>
        </w:tc>
        <w:tc>
          <w:tcPr>
            <w:tcW w:w="714" w:type="dxa"/>
            <w:vAlign w:val="center"/>
          </w:tcPr>
          <w:p w14:paraId="6EE20C17"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5.8</w:t>
            </w:r>
          </w:p>
        </w:tc>
        <w:tc>
          <w:tcPr>
            <w:tcW w:w="712" w:type="dxa"/>
            <w:vAlign w:val="center"/>
          </w:tcPr>
          <w:p w14:paraId="70F6C38A"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8.7</w:t>
            </w:r>
          </w:p>
        </w:tc>
        <w:tc>
          <w:tcPr>
            <w:tcW w:w="710" w:type="dxa"/>
            <w:vMerge/>
            <w:vAlign w:val="center"/>
          </w:tcPr>
          <w:p w14:paraId="45B888A2"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535E804C"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6B6CCE74"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48393918"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1E208DEF" w14:textId="77777777" w:rsidTr="003C16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59C5C4BE"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12</w:t>
            </w:r>
          </w:p>
        </w:tc>
        <w:tc>
          <w:tcPr>
            <w:tcW w:w="3107" w:type="dxa"/>
            <w:vMerge w:val="restart"/>
            <w:vAlign w:val="center"/>
          </w:tcPr>
          <w:p w14:paraId="1319A13E" w14:textId="77777777" w:rsidR="003C1677" w:rsidRPr="003C1677" w:rsidRDefault="003C1677" w:rsidP="003C1677">
            <w:pPr>
              <w:bidi/>
              <w:cnfStyle w:val="000000010000" w:firstRow="0" w:lastRow="0" w:firstColumn="0" w:lastColumn="0" w:oddVBand="0" w:evenVBand="0" w:oddHBand="0" w:evenHBand="1" w:firstRowFirstColumn="0" w:firstRowLastColumn="0" w:lastRowFirstColumn="0" w:lastRowLastColumn="0"/>
              <w:rPr>
                <w:rFonts w:asciiTheme="minorBidi" w:eastAsia="Calibri" w:hAnsiTheme="minorBidi"/>
                <w:color w:val="000000" w:themeColor="text1"/>
                <w:rtl/>
                <w:lang w:bidi="ar-IQ"/>
              </w:rPr>
            </w:pPr>
            <w:r w:rsidRPr="003C1677">
              <w:rPr>
                <w:rFonts w:asciiTheme="minorBidi" w:eastAsia="Calibri" w:hAnsiTheme="minorBidi"/>
                <w:color w:val="000000" w:themeColor="text1"/>
                <w:rtl/>
                <w:lang w:bidi="ar-IQ"/>
              </w:rPr>
              <w:t>تعتمد المكتبة على برامج وانظمة في عملية أتمتة الفهارس والكشافات بما يسهل من عملية البحث الالي.</w:t>
            </w:r>
          </w:p>
        </w:tc>
        <w:tc>
          <w:tcPr>
            <w:tcW w:w="578" w:type="dxa"/>
            <w:vAlign w:val="center"/>
          </w:tcPr>
          <w:p w14:paraId="594B706F"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ت</w:t>
            </w:r>
          </w:p>
        </w:tc>
        <w:tc>
          <w:tcPr>
            <w:tcW w:w="699" w:type="dxa"/>
            <w:vAlign w:val="center"/>
          </w:tcPr>
          <w:p w14:paraId="3E2532E8"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61</w:t>
            </w:r>
          </w:p>
        </w:tc>
        <w:tc>
          <w:tcPr>
            <w:tcW w:w="714" w:type="dxa"/>
            <w:vAlign w:val="center"/>
          </w:tcPr>
          <w:p w14:paraId="341ECD4B"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7</w:t>
            </w:r>
          </w:p>
        </w:tc>
        <w:tc>
          <w:tcPr>
            <w:tcW w:w="712" w:type="dxa"/>
            <w:vAlign w:val="center"/>
          </w:tcPr>
          <w:p w14:paraId="1CB67603"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w:t>
            </w:r>
          </w:p>
        </w:tc>
        <w:tc>
          <w:tcPr>
            <w:tcW w:w="710" w:type="dxa"/>
            <w:vMerge w:val="restart"/>
            <w:vAlign w:val="center"/>
          </w:tcPr>
          <w:p w14:paraId="1EDA1AAC"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1.13</w:t>
            </w:r>
          </w:p>
        </w:tc>
        <w:tc>
          <w:tcPr>
            <w:tcW w:w="708" w:type="dxa"/>
            <w:vMerge w:val="restart"/>
            <w:vAlign w:val="center"/>
          </w:tcPr>
          <w:p w14:paraId="303DFA33"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0.38</w:t>
            </w:r>
          </w:p>
        </w:tc>
        <w:tc>
          <w:tcPr>
            <w:tcW w:w="852" w:type="dxa"/>
            <w:vMerge w:val="restart"/>
            <w:vAlign w:val="center"/>
          </w:tcPr>
          <w:p w14:paraId="54B43577"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منخفض</w:t>
            </w:r>
          </w:p>
        </w:tc>
        <w:tc>
          <w:tcPr>
            <w:tcW w:w="567" w:type="dxa"/>
            <w:vMerge w:val="restart"/>
            <w:vAlign w:val="center"/>
          </w:tcPr>
          <w:p w14:paraId="20740640"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12</w:t>
            </w:r>
          </w:p>
        </w:tc>
      </w:tr>
      <w:tr w:rsidR="003C1677" w:rsidRPr="003C1677" w14:paraId="602E61F0" w14:textId="77777777" w:rsidTr="003C16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1F1C4A4"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p>
        </w:tc>
        <w:tc>
          <w:tcPr>
            <w:tcW w:w="3107" w:type="dxa"/>
            <w:vMerge/>
            <w:vAlign w:val="center"/>
          </w:tcPr>
          <w:p w14:paraId="1311B7F9"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78" w:type="dxa"/>
            <w:vAlign w:val="center"/>
          </w:tcPr>
          <w:p w14:paraId="29CB909E"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w:t>
            </w:r>
          </w:p>
        </w:tc>
        <w:tc>
          <w:tcPr>
            <w:tcW w:w="699" w:type="dxa"/>
            <w:vAlign w:val="center"/>
          </w:tcPr>
          <w:p w14:paraId="0177C9FB"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88.4</w:t>
            </w:r>
          </w:p>
        </w:tc>
        <w:tc>
          <w:tcPr>
            <w:tcW w:w="714" w:type="dxa"/>
            <w:vAlign w:val="center"/>
          </w:tcPr>
          <w:p w14:paraId="6B8C47B8"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10.1</w:t>
            </w:r>
          </w:p>
        </w:tc>
        <w:tc>
          <w:tcPr>
            <w:tcW w:w="712" w:type="dxa"/>
            <w:vAlign w:val="center"/>
          </w:tcPr>
          <w:p w14:paraId="7FA85E1E"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1.4</w:t>
            </w:r>
          </w:p>
        </w:tc>
        <w:tc>
          <w:tcPr>
            <w:tcW w:w="710" w:type="dxa"/>
            <w:vMerge/>
            <w:vAlign w:val="center"/>
          </w:tcPr>
          <w:p w14:paraId="792FAF70"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708" w:type="dxa"/>
            <w:vMerge/>
            <w:vAlign w:val="center"/>
          </w:tcPr>
          <w:p w14:paraId="356A5659"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852" w:type="dxa"/>
            <w:vMerge/>
            <w:vAlign w:val="center"/>
          </w:tcPr>
          <w:p w14:paraId="4B7F5525"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c>
          <w:tcPr>
            <w:tcW w:w="567" w:type="dxa"/>
            <w:vMerge/>
            <w:vAlign w:val="center"/>
          </w:tcPr>
          <w:p w14:paraId="6EF24AD9" w14:textId="77777777" w:rsidR="003C1677" w:rsidRPr="003C1677" w:rsidRDefault="003C1677" w:rsidP="003C1677">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themeColor="text1"/>
                <w:rtl/>
                <w:lang w:bidi="ar-IQ"/>
              </w:rPr>
            </w:pPr>
          </w:p>
        </w:tc>
      </w:tr>
      <w:tr w:rsidR="003C1677" w:rsidRPr="003C1677" w14:paraId="0EA2A088" w14:textId="77777777" w:rsidTr="003C1677">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377" w:type="dxa"/>
            <w:gridSpan w:val="6"/>
            <w:shd w:val="clear" w:color="auto" w:fill="BFBFBF" w:themeFill="background1" w:themeFillShade="BF"/>
            <w:vAlign w:val="center"/>
          </w:tcPr>
          <w:p w14:paraId="6E701ECF" w14:textId="77777777" w:rsidR="003C1677" w:rsidRPr="003C1677" w:rsidRDefault="003C1677" w:rsidP="003C1677">
            <w:pPr>
              <w:bidi/>
              <w:jc w:val="center"/>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المستوى الكلي لمحور توظيف تكنولوجيا المعلومات في ممارسات ادارة المعرفة</w:t>
            </w:r>
          </w:p>
        </w:tc>
        <w:tc>
          <w:tcPr>
            <w:tcW w:w="710" w:type="dxa"/>
            <w:shd w:val="clear" w:color="auto" w:fill="BFBFBF" w:themeFill="background1" w:themeFillShade="BF"/>
            <w:vAlign w:val="center"/>
          </w:tcPr>
          <w:p w14:paraId="5E5AD73F"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1.30</w:t>
            </w:r>
          </w:p>
        </w:tc>
        <w:tc>
          <w:tcPr>
            <w:tcW w:w="708" w:type="dxa"/>
            <w:shd w:val="clear" w:color="auto" w:fill="BFBFBF" w:themeFill="background1" w:themeFillShade="BF"/>
            <w:vAlign w:val="center"/>
          </w:tcPr>
          <w:p w14:paraId="5E0062E1"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r w:rsidRPr="003C1677">
              <w:rPr>
                <w:rFonts w:ascii="Simplified Arabic" w:eastAsia="Calibri" w:hAnsi="Simplified Arabic" w:cs="Simplified Arabic"/>
                <w:color w:val="000000" w:themeColor="text1"/>
                <w:rtl/>
                <w:lang w:bidi="ar-IQ"/>
              </w:rPr>
              <w:t>0.57</w:t>
            </w:r>
          </w:p>
        </w:tc>
        <w:tc>
          <w:tcPr>
            <w:tcW w:w="852" w:type="dxa"/>
            <w:shd w:val="clear" w:color="auto" w:fill="BFBFBF" w:themeFill="background1" w:themeFillShade="BF"/>
            <w:vAlign w:val="center"/>
          </w:tcPr>
          <w:p w14:paraId="4FDE2728"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Pr>
            </w:pPr>
            <w:r w:rsidRPr="003C1677">
              <w:rPr>
                <w:rFonts w:ascii="Simplified Arabic" w:eastAsia="Calibri" w:hAnsi="Simplified Arabic" w:cs="Simplified Arabic"/>
                <w:color w:val="000000" w:themeColor="text1"/>
                <w:rtl/>
              </w:rPr>
              <w:t>منخفض</w:t>
            </w:r>
          </w:p>
        </w:tc>
        <w:tc>
          <w:tcPr>
            <w:tcW w:w="567" w:type="dxa"/>
            <w:shd w:val="clear" w:color="auto" w:fill="BFBFBF" w:themeFill="background1" w:themeFillShade="BF"/>
            <w:vAlign w:val="center"/>
          </w:tcPr>
          <w:p w14:paraId="18910612" w14:textId="77777777" w:rsidR="003C1677" w:rsidRPr="003C1677" w:rsidRDefault="003C1677" w:rsidP="003C1677">
            <w:pPr>
              <w:bidi/>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color w:val="000000" w:themeColor="text1"/>
                <w:rtl/>
                <w:lang w:bidi="ar-IQ"/>
              </w:rPr>
            </w:pPr>
          </w:p>
        </w:tc>
      </w:tr>
    </w:tbl>
    <w:p w14:paraId="2FCC8817" w14:textId="77777777" w:rsidR="003C1677" w:rsidRPr="00532377" w:rsidRDefault="003C1677" w:rsidP="003C1677">
      <w:pPr>
        <w:tabs>
          <w:tab w:val="left" w:pos="3371"/>
        </w:tabs>
        <w:bidi/>
        <w:spacing w:after="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b/>
          <w:bCs/>
          <w:color w:val="000000" w:themeColor="text1"/>
          <w:sz w:val="24"/>
          <w:szCs w:val="24"/>
          <w:rtl/>
        </w:rPr>
        <w:t>2-2-5: توظيف تكنولوجيا المعلومات في ممارسات ادارة المعرفة:</w:t>
      </w:r>
      <w:r w:rsidRPr="00532377">
        <w:rPr>
          <w:rFonts w:ascii="Simplified Arabic" w:eastAsia="Calibri" w:hAnsi="Simplified Arabic" w:cs="Simplified Arabic"/>
          <w:color w:val="000000" w:themeColor="text1"/>
          <w:sz w:val="24"/>
          <w:szCs w:val="24"/>
          <w:rtl/>
        </w:rPr>
        <w:t xml:space="preserve"> </w:t>
      </w:r>
    </w:p>
    <w:p w14:paraId="232E990C" w14:textId="548DA343" w:rsidR="003C1677" w:rsidRDefault="003C1677" w:rsidP="003C1677">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sidRPr="003C1677">
        <w:rPr>
          <w:rFonts w:ascii="Simplified Arabic" w:eastAsia="Calibri" w:hAnsi="Simplified Arabic" w:cs="Simplified Arabic"/>
          <w:b/>
          <w:bCs/>
          <w:color w:val="000000" w:themeColor="text1"/>
          <w:rtl/>
        </w:rPr>
        <w:t xml:space="preserve"> الجدول رقم (8) يوضح المتوسطات الحسابية والانحرافات المعيارية للمحور الخامس حول توظيف تكنولوجيا المعلومات في ممارسات ادارة المعرفة. </w:t>
      </w:r>
      <w:r>
        <w:rPr>
          <w:rFonts w:ascii="Simplified Arabic" w:eastAsia="Calibri" w:hAnsi="Simplified Arabic" w:cs="Simplified Arabic"/>
          <w:color w:val="000000" w:themeColor="text1"/>
          <w:sz w:val="24"/>
          <w:szCs w:val="24"/>
          <w:rtl/>
        </w:rPr>
        <w:br w:type="page"/>
      </w:r>
    </w:p>
    <w:p w14:paraId="1CA2AA82" w14:textId="2F20EB84" w:rsidR="00640411" w:rsidRPr="00532377" w:rsidRDefault="00AB43EB" w:rsidP="003C1677">
      <w:pPr>
        <w:autoSpaceDE w:val="0"/>
        <w:autoSpaceDN w:val="0"/>
        <w:bidi/>
        <w:adjustRightInd w:val="0"/>
        <w:spacing w:after="120" w:line="240" w:lineRule="auto"/>
        <w:jc w:val="both"/>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lastRenderedPageBreak/>
        <w:t xml:space="preserve">     </w:t>
      </w:r>
      <w:r w:rsidR="00640411" w:rsidRPr="00532377">
        <w:rPr>
          <w:rFonts w:ascii="Simplified Arabic" w:eastAsia="Calibri" w:hAnsi="Simplified Arabic" w:cs="Simplified Arabic"/>
          <w:color w:val="000000" w:themeColor="text1"/>
          <w:sz w:val="24"/>
          <w:szCs w:val="24"/>
          <w:rtl/>
        </w:rPr>
        <w:t>تبين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جدول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(8) أن</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المتوسط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الكلي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لاستجابات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افراد عينة الدراسة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حول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تصوراتهم</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لأدوار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تكنولوجيا المعلومات في ضوء ممارسات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إدارة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المعرفة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في مكتبات جامعة واسط،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بلغ</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(1.30)</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بقيمة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غير منخفضة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وقد</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بلغت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قيمة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الانحراف</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المعياري للمحور</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(0.57)</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وتدل</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هذه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القيمة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على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محدودية استخدامات تكنولوجيا المعلومات في اعمال المكتبات في الجامعة. حيث</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جاءت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العبارة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b/>
          <w:bCs/>
          <w:color w:val="000000" w:themeColor="text1"/>
          <w:sz w:val="24"/>
          <w:szCs w:val="24"/>
          <w:rtl/>
        </w:rPr>
        <w:t>تتصل المكتبة بالناشرين وتزود المكتبة بمصادر المعلومات الحديثة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بالمرتبة</w:t>
      </w:r>
      <w:r w:rsidR="00640411" w:rsidRPr="00532377">
        <w:rPr>
          <w:rFonts w:ascii="Simplified Arabic" w:eastAsia="Calibri" w:hAnsi="Simplified Arabic" w:cs="Simplified Arabic"/>
          <w:color w:val="000000" w:themeColor="text1"/>
          <w:sz w:val="24"/>
          <w:szCs w:val="24"/>
          <w:rtl/>
          <w:lang w:bidi="ar-IQ"/>
        </w:rPr>
        <w:t xml:space="preserve"> التاسعة من فقرات المحور, وهي ضمن الرتبة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الأولى</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بمتوسط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حسابي(1.43) من حيث درجة استجابات افراد عينة الدراسة والاهمية بمستوى منخفض حسب مقياس ليكرت الثلاثي, وبانحراف معيار مقداره</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(0.63)،</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ثم</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جاءت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 xml:space="preserve">العبارة " </w:t>
      </w:r>
      <w:r w:rsidR="00640411" w:rsidRPr="00532377">
        <w:rPr>
          <w:rFonts w:ascii="Simplified Arabic" w:eastAsia="Calibri" w:hAnsi="Simplified Arabic" w:cs="Simplified Arabic"/>
          <w:b/>
          <w:bCs/>
          <w:color w:val="000000" w:themeColor="text1"/>
          <w:sz w:val="24"/>
          <w:szCs w:val="24"/>
          <w:rtl/>
        </w:rPr>
        <w:t xml:space="preserve">تتوفر لدى المكتبة شبكة الانترنت للاطلاع على كل جديد والتواصل مع الطلبة داخل وخارج الجامعة" </w:t>
      </w:r>
      <w:r w:rsidR="00640411" w:rsidRPr="00532377">
        <w:rPr>
          <w:rFonts w:ascii="Simplified Arabic" w:eastAsia="Calibri" w:hAnsi="Simplified Arabic" w:cs="Simplified Arabic"/>
          <w:color w:val="000000" w:themeColor="text1"/>
          <w:sz w:val="24"/>
          <w:szCs w:val="24"/>
          <w:rtl/>
        </w:rPr>
        <w:t>بالمرتبة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lang w:bidi="ar-IQ"/>
        </w:rPr>
        <w:t>الرابعة</w:t>
      </w:r>
      <w:r w:rsidR="00640411" w:rsidRPr="00532377">
        <w:rPr>
          <w:rFonts w:ascii="Simplified Arabic" w:eastAsia="Calibri" w:hAnsi="Simplified Arabic" w:cs="Simplified Arabic"/>
          <w:color w:val="000000" w:themeColor="text1"/>
          <w:sz w:val="24"/>
          <w:szCs w:val="24"/>
          <w:rtl/>
        </w:rPr>
        <w:t xml:space="preserve"> بالرتبة الثانية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وبدرجة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منخفضة ايضا, حيث</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بلغت</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قيمة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متوسطها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الحسابي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(1.39)</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بانحراف</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معياري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مقداره (0.62), اما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العبارة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w:t>
      </w:r>
      <w:r w:rsidR="00640411" w:rsidRPr="00532377">
        <w:rPr>
          <w:rFonts w:ascii="Simplified Arabic" w:eastAsia="Calibri" w:hAnsi="Simplified Arabic" w:cs="Simplified Arabic"/>
          <w:b/>
          <w:bCs/>
          <w:color w:val="000000" w:themeColor="text1"/>
          <w:sz w:val="24"/>
          <w:szCs w:val="24"/>
          <w:rtl/>
        </w:rPr>
        <w:t>تعتمد المكتبة على برامج وانظمة في عملية أتمتة الفهارس والكشافات بما يسهل من عملية البحث الالي</w:t>
      </w:r>
      <w:r w:rsidR="00640411" w:rsidRPr="00532377">
        <w:rPr>
          <w:rFonts w:ascii="Simplified Arabic" w:eastAsia="Calibri" w:hAnsi="Simplified Arabic" w:cs="Simplified Arabic"/>
          <w:color w:val="000000" w:themeColor="text1"/>
          <w:sz w:val="24"/>
          <w:szCs w:val="24"/>
          <w:rtl/>
        </w:rPr>
        <w:t>" حلت بالمرتب</w:t>
      </w:r>
      <w:r w:rsidR="00640411" w:rsidRPr="00532377">
        <w:rPr>
          <w:rFonts w:ascii="Simplified Arabic" w:eastAsia="Calibri" w:hAnsi="Simplified Arabic" w:cs="Simplified Arabic"/>
          <w:color w:val="000000" w:themeColor="text1"/>
          <w:sz w:val="24"/>
          <w:szCs w:val="24"/>
          <w:rtl/>
          <w:lang w:bidi="ar-IQ"/>
        </w:rPr>
        <w:t>ة</w:t>
      </w:r>
      <w:r w:rsidR="00640411" w:rsidRPr="00532377">
        <w:rPr>
          <w:rFonts w:ascii="Simplified Arabic" w:eastAsia="Calibri" w:hAnsi="Simplified Arabic" w:cs="Simplified Arabic"/>
          <w:color w:val="000000" w:themeColor="text1"/>
          <w:sz w:val="24"/>
          <w:szCs w:val="24"/>
          <w:rtl/>
        </w:rPr>
        <w:t xml:space="preserve"> الثانية عشر وهي بالرتبة الاخير في فقرات المحور الخامس بمتوسط</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حسابي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بلغ</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(1.13)</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وانحراف</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معياري</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(0.38)</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وربما</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يُعزى</w:t>
      </w:r>
      <w:r w:rsidR="00640411" w:rsidRPr="00532377">
        <w:rPr>
          <w:rFonts w:ascii="Simplified Arabic" w:eastAsia="Calibri" w:hAnsi="Simplified Arabic" w:cs="Simplified Arabic"/>
          <w:color w:val="000000" w:themeColor="text1"/>
          <w:sz w:val="24"/>
          <w:szCs w:val="24"/>
          <w:rtl/>
          <w:lang w:bidi="ar-IQ"/>
        </w:rPr>
        <w:t xml:space="preserve"> انخفاض مستوى القياس</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لعدم وجود</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امكانية</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توظيف</w:t>
      </w:r>
      <w:r w:rsidR="00640411" w:rsidRPr="00532377">
        <w:rPr>
          <w:rFonts w:ascii="Simplified Arabic" w:eastAsia="Calibri" w:hAnsi="Simplified Arabic" w:cs="Simplified Arabic"/>
          <w:color w:val="000000" w:themeColor="text1"/>
          <w:sz w:val="24"/>
          <w:szCs w:val="24"/>
        </w:rPr>
        <w:t xml:space="preserve"> </w:t>
      </w:r>
      <w:r w:rsidR="00640411" w:rsidRPr="00532377">
        <w:rPr>
          <w:rFonts w:ascii="Simplified Arabic" w:eastAsia="Calibri" w:hAnsi="Simplified Arabic" w:cs="Simplified Arabic"/>
          <w:color w:val="000000" w:themeColor="text1"/>
          <w:sz w:val="24"/>
          <w:szCs w:val="24"/>
          <w:rtl/>
        </w:rPr>
        <w:t>تكنولوجيا الرقمية في اجراءات المكتبات الجامعية وتحديد المكتبة المركزية في جامعة واسط</w:t>
      </w:r>
      <w:r w:rsidR="003C1677">
        <w:rPr>
          <w:rFonts w:ascii="Simplified Arabic" w:eastAsia="Calibri" w:hAnsi="Simplified Arabic" w:cs="Simplified Arabic"/>
          <w:color w:val="000000" w:themeColor="text1"/>
          <w:sz w:val="24"/>
          <w:szCs w:val="24"/>
          <w:rtl/>
        </w:rPr>
        <w:t xml:space="preserve"> ومكتبات الكليات المرتبطة بها. </w:t>
      </w:r>
    </w:p>
    <w:p w14:paraId="5E6ED756" w14:textId="77777777" w:rsidR="00640411" w:rsidRPr="00532377" w:rsidRDefault="00640411" w:rsidP="003C1677">
      <w:pPr>
        <w:tabs>
          <w:tab w:val="left" w:pos="3371"/>
        </w:tabs>
        <w:bidi/>
        <w:spacing w:after="0" w:line="240" w:lineRule="auto"/>
        <w:jc w:val="both"/>
        <w:rPr>
          <w:rFonts w:ascii="Simplified Arabic" w:eastAsia="Calibri" w:hAnsi="Simplified Arabic" w:cs="Simplified Arabic"/>
          <w:b/>
          <w:bCs/>
          <w:color w:val="000000" w:themeColor="text1"/>
          <w:sz w:val="24"/>
          <w:szCs w:val="24"/>
          <w:rtl/>
        </w:rPr>
      </w:pPr>
      <w:r w:rsidRPr="00532377">
        <w:rPr>
          <w:rFonts w:ascii="Simplified Arabic" w:eastAsia="Calibri" w:hAnsi="Simplified Arabic" w:cs="Simplified Arabic"/>
          <w:b/>
          <w:bCs/>
          <w:color w:val="000000" w:themeColor="text1"/>
          <w:sz w:val="24"/>
          <w:szCs w:val="24"/>
          <w:rtl/>
        </w:rPr>
        <w:t xml:space="preserve">2– 3: النتائج: </w:t>
      </w:r>
    </w:p>
    <w:p w14:paraId="5D47E318" w14:textId="77777777" w:rsidR="00640411" w:rsidRPr="00532377" w:rsidRDefault="00640411" w:rsidP="003C1677">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هذه</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الدراسة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وفرت فرصة في التعرف عن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قرب</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واقع</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توظيف تكنولوجيا المعلومات لدعم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مكتبات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جامعة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واسط،</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وذلك</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للوقوف</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بعض</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مواطن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الضعف</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والقصور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التي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تقف</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حجر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عثرة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أمام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تفعيل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هذه</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المبادرة،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وعليه</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كانت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نتائج</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الدراسة</w:t>
      </w:r>
      <w:r w:rsidRPr="00532377">
        <w:rPr>
          <w:rFonts w:ascii="Simplified Arabic" w:eastAsia="Calibri" w:hAnsi="Simplified Arabic" w:cs="Simplified Arabic"/>
          <w:color w:val="000000" w:themeColor="text1"/>
          <w:sz w:val="24"/>
          <w:szCs w:val="24"/>
        </w:rPr>
        <w:t>:</w:t>
      </w:r>
    </w:p>
    <w:p w14:paraId="29DFFC4B" w14:textId="77777777" w:rsidR="00640411" w:rsidRPr="00532377" w:rsidRDefault="00640411" w:rsidP="003C1677">
      <w:pPr>
        <w:numPr>
          <w:ilvl w:val="0"/>
          <w:numId w:val="32"/>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أظهرت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الدراسة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الميدانية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shd w:val="clear" w:color="auto" w:fill="FFFFFF"/>
          <w:rtl/>
          <w:lang w:bidi="ar-IQ"/>
        </w:rPr>
        <w:t xml:space="preserve">توظيف تكنولوجيا المعلومات لدعم ادارة المعرفة في مكتبات جامعة واسط </w:t>
      </w:r>
      <w:r w:rsidRPr="00532377">
        <w:rPr>
          <w:rFonts w:ascii="Simplified Arabic" w:eastAsia="Calibri" w:hAnsi="Simplified Arabic" w:cs="Simplified Arabic"/>
          <w:color w:val="000000" w:themeColor="text1"/>
          <w:sz w:val="24"/>
          <w:szCs w:val="24"/>
          <w:rtl/>
        </w:rPr>
        <w:t xml:space="preserve">لم يكن بالمستوى المطلوب. </w:t>
      </w:r>
    </w:p>
    <w:p w14:paraId="10DE844B" w14:textId="77777777" w:rsidR="00640411" w:rsidRPr="00532377" w:rsidRDefault="00640411" w:rsidP="003C1677">
      <w:pPr>
        <w:numPr>
          <w:ilvl w:val="0"/>
          <w:numId w:val="32"/>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أن هناك حاجة ماسة لإعادة استراتيجية توظيف تقنيات العصر الرقمي بما يتلائم والتطورات السريعة في مجال المكتبات وانتاج المعرفة وكيفية ادارتها.</w:t>
      </w:r>
    </w:p>
    <w:p w14:paraId="4385E9D1" w14:textId="77777777" w:rsidR="00640411" w:rsidRPr="00532377" w:rsidRDefault="00640411" w:rsidP="003C1677">
      <w:pPr>
        <w:numPr>
          <w:ilvl w:val="0"/>
          <w:numId w:val="32"/>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لا وجود لتفعيل لإدارة المعرفة بشكل واضح وجلي ومحدد المعالم في مكتبات جامعة واسط. </w:t>
      </w:r>
    </w:p>
    <w:p w14:paraId="0367D617" w14:textId="77777777" w:rsidR="00640411" w:rsidRPr="00532377" w:rsidRDefault="00640411" w:rsidP="003C1677">
      <w:pPr>
        <w:numPr>
          <w:ilvl w:val="0"/>
          <w:numId w:val="32"/>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يرى مجتمع الدراسة أن مكتبات جامعة واسط لا تعطي الأولوية لإدارة المعرفة.</w:t>
      </w:r>
    </w:p>
    <w:p w14:paraId="418CD7B1" w14:textId="77777777" w:rsidR="00640411" w:rsidRPr="00532377" w:rsidRDefault="00640411" w:rsidP="003C1677">
      <w:pPr>
        <w:numPr>
          <w:ilvl w:val="0"/>
          <w:numId w:val="32"/>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ضعف جاهزية مكتبات جامعة واسط في تفعيل إدارة المعرفة سواء من حيث المتطلبات التنظيمية والبشرية والتكنولوجية.</w:t>
      </w:r>
    </w:p>
    <w:p w14:paraId="533B8900" w14:textId="77777777" w:rsidR="00640411" w:rsidRPr="00532377" w:rsidRDefault="00640411" w:rsidP="003C1677">
      <w:pPr>
        <w:numPr>
          <w:ilvl w:val="0"/>
          <w:numId w:val="32"/>
        </w:numPr>
        <w:tabs>
          <w:tab w:val="left" w:pos="3371"/>
        </w:tabs>
        <w:bidi/>
        <w:spacing w:after="0" w:line="240" w:lineRule="auto"/>
        <w:contextualSpacing/>
        <w:jc w:val="both"/>
        <w:rPr>
          <w:rFonts w:ascii="Simplified Arabic" w:eastAsia="Calibri" w:hAnsi="Simplified Arabic" w:cs="Simplified Arabic"/>
          <w:b/>
          <w:bCs/>
          <w:color w:val="000000" w:themeColor="text1"/>
          <w:sz w:val="24"/>
          <w:szCs w:val="24"/>
        </w:rPr>
      </w:pPr>
      <w:r w:rsidRPr="00532377">
        <w:rPr>
          <w:rFonts w:ascii="Simplified Arabic" w:eastAsia="Calibri" w:hAnsi="Simplified Arabic" w:cs="Simplified Arabic"/>
          <w:color w:val="000000" w:themeColor="text1"/>
          <w:sz w:val="24"/>
          <w:szCs w:val="24"/>
          <w:rtl/>
        </w:rPr>
        <w:t xml:space="preserve">في مجال تخزين المعرفة حلت الفقرة (1) من هذا المحور على الرتبة الاخيرة بمتوسط حسابي بلغ (1.10) وانحراف معياري مقداره (0.26), عن العبارة القائلة </w:t>
      </w:r>
      <w:r w:rsidRPr="00532377">
        <w:rPr>
          <w:rFonts w:ascii="Simplified Arabic" w:eastAsia="Calibri" w:hAnsi="Simplified Arabic" w:cs="Simplified Arabic"/>
          <w:b/>
          <w:bCs/>
          <w:color w:val="000000" w:themeColor="text1"/>
          <w:sz w:val="24"/>
          <w:szCs w:val="24"/>
          <w:rtl/>
        </w:rPr>
        <w:t xml:space="preserve">" تعتمد المكتبة على الوسائط الرقمية والوسائل التكنولوجية في تخزين واسترجاع المعرفة (الحواسيب، الأقراص، قواعد بيانات إلكترونية)".   </w:t>
      </w:r>
    </w:p>
    <w:p w14:paraId="2E03ADD3" w14:textId="77777777" w:rsidR="00640411" w:rsidRPr="00532377" w:rsidRDefault="00640411" w:rsidP="003C1677">
      <w:pPr>
        <w:numPr>
          <w:ilvl w:val="0"/>
          <w:numId w:val="32"/>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يتبين من خلال الفقرة (5) في محور مشاركة المعرفة تدني مستوى العلاقات بين العاملين في المكتبة بغية مشاركة المعرفة وتبادلها وكما واضح في العبارة التي تنص "</w:t>
      </w:r>
      <w:r w:rsidRPr="00532377">
        <w:rPr>
          <w:rFonts w:ascii="Simplified Arabic" w:eastAsia="Calibri" w:hAnsi="Simplified Arabic" w:cs="Simplified Arabic"/>
          <w:b/>
          <w:bCs/>
          <w:color w:val="000000" w:themeColor="text1"/>
          <w:sz w:val="24"/>
          <w:szCs w:val="24"/>
          <w:rtl/>
        </w:rPr>
        <w:t>يسود في المكتبة, قوة العلاقة بين الزملاء والثقة المتبادلة تعد من أهم العوامل التي تساعد على مشاركة المعرفة"</w:t>
      </w:r>
      <w:r w:rsidRPr="00532377">
        <w:rPr>
          <w:rFonts w:ascii="Simplified Arabic" w:eastAsia="Calibri" w:hAnsi="Simplified Arabic" w:cs="Simplified Arabic"/>
          <w:color w:val="000000" w:themeColor="text1"/>
          <w:sz w:val="24"/>
          <w:szCs w:val="24"/>
          <w:rtl/>
        </w:rPr>
        <w:t xml:space="preserve"> حيث بلغ متوسطها الحسابي (1.10) وانحرافها المعياري (0.30).</w:t>
      </w:r>
    </w:p>
    <w:p w14:paraId="5E3055E9" w14:textId="77777777" w:rsidR="00640411" w:rsidRPr="00532377" w:rsidRDefault="00640411" w:rsidP="003C1677">
      <w:pPr>
        <w:numPr>
          <w:ilvl w:val="0"/>
          <w:numId w:val="32"/>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ضعف إدارة المعرفة في تحقيق رضا أفضل للمستفيدين من خدمات المعلومات, في جامعة واسط, ويتضح ذلك من خلال الفقرة (9) من محور ادارة المعرفة والتي حصلت على متوسط حسابي جدا منخفض بلغ (1.09) وانحراف معياري مقداره (0.28), مما يؤشر ضرورة اعادة النظر في استخدام التقنيات الحديثة في تطوير خدمات المعلومات في مكتبات الجامعة.   </w:t>
      </w:r>
    </w:p>
    <w:p w14:paraId="7F5CB8D0" w14:textId="77777777" w:rsidR="00640411" w:rsidRPr="00532377" w:rsidRDefault="00640411" w:rsidP="003C1677">
      <w:pPr>
        <w:numPr>
          <w:ilvl w:val="0"/>
          <w:numId w:val="32"/>
        </w:numPr>
        <w:tabs>
          <w:tab w:val="left" w:pos="509"/>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lastRenderedPageBreak/>
        <w:t>ان سرعة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الوصول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المعلومة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وبأقل</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جهد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وتكلفة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وكونها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أصبحت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سمات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التطور،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فالمكتبة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المتطورة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والتي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تقدم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خدمات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أفضل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هي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تتيح</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إمكانية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استخدام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هذه</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 xml:space="preserve">التكنولوجيات, وهذا ما تفتقره مكتبات جامعة واسط, ويظهر ذلك بناءً على معطيات الدراسة. </w:t>
      </w:r>
    </w:p>
    <w:p w14:paraId="232AF65B" w14:textId="77777777" w:rsidR="00640411" w:rsidRPr="00532377" w:rsidRDefault="00640411" w:rsidP="003C1677">
      <w:pPr>
        <w:numPr>
          <w:ilvl w:val="0"/>
          <w:numId w:val="32"/>
        </w:numPr>
        <w:tabs>
          <w:tab w:val="left" w:pos="509"/>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من خلال الفقرة رقم (1) في المحور الخامس والتي تنص "</w:t>
      </w:r>
      <w:r w:rsidRPr="00532377">
        <w:rPr>
          <w:rFonts w:ascii="Simplified Arabic" w:eastAsia="Calibri" w:hAnsi="Simplified Arabic" w:cs="Simplified Arabic"/>
          <w:b/>
          <w:bCs/>
          <w:color w:val="000000" w:themeColor="text1"/>
          <w:sz w:val="24"/>
          <w:szCs w:val="24"/>
          <w:rtl/>
        </w:rPr>
        <w:t>تعتمد المكتبة حوسبة المكتبات في مواجهة الزيادة المطردة لمصادر المعلومات وتوفير الوقت والجهد وتقديم الخدمات</w:t>
      </w:r>
      <w:r w:rsidRPr="00532377">
        <w:rPr>
          <w:rFonts w:ascii="Simplified Arabic" w:eastAsia="Calibri" w:hAnsi="Simplified Arabic" w:cs="Simplified Arabic"/>
          <w:color w:val="000000" w:themeColor="text1"/>
          <w:sz w:val="24"/>
          <w:szCs w:val="24"/>
          <w:rtl/>
        </w:rPr>
        <w:t xml:space="preserve">" حيث بلغ متوسطها الحسابي (1.19) وانحراف معياري مقداره (0.46), مما يؤشر ضعف تطبيقات الوسائل التكنولوجية في أتمتة الاجراءات المكتبة. </w:t>
      </w:r>
    </w:p>
    <w:p w14:paraId="4239BF06" w14:textId="77777777" w:rsidR="00640411" w:rsidRPr="00532377" w:rsidRDefault="00640411" w:rsidP="003C1677">
      <w:pPr>
        <w:numPr>
          <w:ilvl w:val="0"/>
          <w:numId w:val="32"/>
        </w:numPr>
        <w:tabs>
          <w:tab w:val="left" w:pos="509"/>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اظهرت الدراسة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عدم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وجود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نظم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تفاعلية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داخل</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مكتبات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جامعة</w:t>
      </w:r>
      <w:r w:rsidRPr="00532377">
        <w:rPr>
          <w:rFonts w:ascii="Simplified Arabic" w:eastAsia="Calibri" w:hAnsi="Simplified Arabic" w:cs="Simplified Arabic"/>
          <w:color w:val="000000" w:themeColor="text1"/>
          <w:sz w:val="24"/>
          <w:szCs w:val="24"/>
          <w:rtl/>
          <w:lang w:bidi="ar-IQ"/>
        </w:rPr>
        <w:t xml:space="preserve"> واسط</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كالبريد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الإلكتروني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يحمل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امتداد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المؤسسة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الوثائقية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أو</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فضاء</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إلكتروني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تفاعلي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للمكتبة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على</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شبكة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الأنترنيت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أو</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مظاهر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أخرى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وهذا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يمكن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إرجاعه</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لنقص</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 xml:space="preserve">الخبرة. </w:t>
      </w:r>
    </w:p>
    <w:p w14:paraId="3C622B56" w14:textId="20C66821" w:rsidR="00640411" w:rsidRDefault="00640411" w:rsidP="003C1677">
      <w:pPr>
        <w:numPr>
          <w:ilvl w:val="0"/>
          <w:numId w:val="32"/>
        </w:numPr>
        <w:tabs>
          <w:tab w:val="left" w:pos="509"/>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من خلال معطيات الفقرة (12) في المحور الخامس, يتبين محدودية استخدام وسائل التقنيات الرقمية في عملية أتمتة الفهارس الكشافات بما يتلائم والتطورات في مجال حوسبة المكتبات وهي يظهر من خلال العبارة في محور توظيف تكنولوجيا المعلومات في ادارة المعرفة والتي تنص على </w:t>
      </w:r>
      <w:r w:rsidRPr="00532377">
        <w:rPr>
          <w:rFonts w:ascii="Simplified Arabic" w:eastAsia="Calibri" w:hAnsi="Simplified Arabic" w:cs="Simplified Arabic"/>
          <w:b/>
          <w:bCs/>
          <w:color w:val="000000" w:themeColor="text1"/>
          <w:sz w:val="24"/>
          <w:szCs w:val="24"/>
          <w:rtl/>
        </w:rPr>
        <w:t>"تعتمد المكتبة على برامج وانظمة في عملية أتمتة الفهارس والكشافات بما يسهل من عملية البحث الالي</w:t>
      </w:r>
      <w:r w:rsidRPr="00532377">
        <w:rPr>
          <w:rFonts w:ascii="Simplified Arabic" w:eastAsia="Calibri" w:hAnsi="Simplified Arabic" w:cs="Simplified Arabic"/>
          <w:color w:val="000000" w:themeColor="text1"/>
          <w:sz w:val="24"/>
          <w:szCs w:val="24"/>
          <w:rtl/>
        </w:rPr>
        <w:t>" حيث جاءت بمتوسط حسابي بل</w:t>
      </w:r>
      <w:r w:rsidR="003C1677">
        <w:rPr>
          <w:rFonts w:ascii="Simplified Arabic" w:eastAsia="Calibri" w:hAnsi="Simplified Arabic" w:cs="Simplified Arabic"/>
          <w:color w:val="000000" w:themeColor="text1"/>
          <w:sz w:val="24"/>
          <w:szCs w:val="24"/>
          <w:rtl/>
        </w:rPr>
        <w:t>غ (1.13) وانحراف معياري (0.38).</w:t>
      </w:r>
    </w:p>
    <w:p w14:paraId="76956E6F" w14:textId="77777777" w:rsidR="003C1677" w:rsidRPr="00532377" w:rsidRDefault="003C1677" w:rsidP="003C1677">
      <w:pPr>
        <w:tabs>
          <w:tab w:val="left" w:pos="509"/>
        </w:tabs>
        <w:bidi/>
        <w:spacing w:after="120" w:line="240" w:lineRule="auto"/>
        <w:contextualSpacing/>
        <w:jc w:val="both"/>
        <w:rPr>
          <w:rFonts w:ascii="Simplified Arabic" w:eastAsia="Calibri" w:hAnsi="Simplified Arabic" w:cs="Simplified Arabic"/>
          <w:color w:val="000000" w:themeColor="text1"/>
          <w:sz w:val="24"/>
          <w:szCs w:val="24"/>
        </w:rPr>
      </w:pPr>
    </w:p>
    <w:p w14:paraId="1D255A23" w14:textId="77777777" w:rsidR="00640411" w:rsidRPr="00532377" w:rsidRDefault="00640411" w:rsidP="003C1677">
      <w:pPr>
        <w:tabs>
          <w:tab w:val="left" w:pos="3371"/>
        </w:tabs>
        <w:bidi/>
        <w:spacing w:after="0" w:line="240" w:lineRule="auto"/>
        <w:jc w:val="both"/>
        <w:rPr>
          <w:rFonts w:ascii="Simplified Arabic" w:eastAsia="Calibri" w:hAnsi="Simplified Arabic" w:cs="Simplified Arabic"/>
          <w:b/>
          <w:bCs/>
          <w:color w:val="000000" w:themeColor="text1"/>
          <w:sz w:val="24"/>
          <w:szCs w:val="24"/>
          <w:rtl/>
        </w:rPr>
      </w:pPr>
      <w:r w:rsidRPr="00532377">
        <w:rPr>
          <w:rFonts w:ascii="Simplified Arabic" w:eastAsia="Calibri" w:hAnsi="Simplified Arabic" w:cs="Simplified Arabic"/>
          <w:b/>
          <w:bCs/>
          <w:color w:val="000000" w:themeColor="text1"/>
          <w:sz w:val="24"/>
          <w:szCs w:val="24"/>
          <w:rtl/>
        </w:rPr>
        <w:t xml:space="preserve">2- 4: التوصيات: </w:t>
      </w:r>
    </w:p>
    <w:p w14:paraId="3CFFA6AA" w14:textId="77777777" w:rsidR="00640411" w:rsidRPr="00532377" w:rsidRDefault="00640411" w:rsidP="003C1677">
      <w:pPr>
        <w:autoSpaceDE w:val="0"/>
        <w:autoSpaceDN w:val="0"/>
        <w:bidi/>
        <w:adjustRightInd w:val="0"/>
        <w:spacing w:after="0" w:line="240" w:lineRule="auto"/>
        <w:jc w:val="both"/>
        <w:rPr>
          <w:rFonts w:ascii="Simplified Arabic" w:eastAsia="Calibri" w:hAnsi="Simplified Arabic" w:cs="Simplified Arabic"/>
          <w:color w:val="000000" w:themeColor="text1"/>
          <w:sz w:val="24"/>
          <w:szCs w:val="24"/>
          <w:rtl/>
        </w:rPr>
      </w:pPr>
      <w:r w:rsidRPr="00532377">
        <w:rPr>
          <w:rFonts w:ascii="Simplified Arabic" w:eastAsia="Calibri" w:hAnsi="Simplified Arabic" w:cs="Simplified Arabic"/>
          <w:color w:val="000000" w:themeColor="text1"/>
          <w:sz w:val="24"/>
          <w:szCs w:val="24"/>
          <w:rtl/>
        </w:rPr>
        <w:t>ولكي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نفهم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المكتبات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الجامعية،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فلا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ننظر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بشكل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أكثر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واقعية, اذ</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lang w:bidi="ar-IQ"/>
        </w:rPr>
        <w:t xml:space="preserve">نرى ان جميع </w:t>
      </w:r>
      <w:r w:rsidRPr="00532377">
        <w:rPr>
          <w:rFonts w:ascii="Simplified Arabic" w:eastAsia="Calibri" w:hAnsi="Simplified Arabic" w:cs="Simplified Arabic"/>
          <w:color w:val="000000" w:themeColor="text1"/>
          <w:sz w:val="24"/>
          <w:szCs w:val="24"/>
          <w:rtl/>
        </w:rPr>
        <w:t>المكتبات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الجامعية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تمارس</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بصورة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أو</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بأخرى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دون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أن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تطلق</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على</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ممارساتها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تسمية ادارة 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اما في الوقت الحاضر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فإن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العديد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مؤسسات المعلومات والمؤسسات التوثيقية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اتخذت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خطوات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باستحداث</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برامج</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ولكن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لازالت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هذه</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المؤسسات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lang w:bidi="ar-IQ"/>
        </w:rPr>
        <w:t>تفتقد كيفية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إدماج</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بشكل</w:t>
      </w:r>
      <w:r w:rsidRPr="00532377">
        <w:rPr>
          <w:rFonts w:ascii="Simplified Arabic" w:eastAsia="Calibri" w:hAnsi="Simplified Arabic" w:cs="Simplified Arabic"/>
          <w:color w:val="000000" w:themeColor="text1"/>
          <w:sz w:val="24"/>
          <w:szCs w:val="24"/>
          <w:rtl/>
          <w:lang w:bidi="ar-IQ"/>
        </w:rPr>
        <w:t xml:space="preserve"> </w:t>
      </w:r>
      <w:r w:rsidRPr="00532377">
        <w:rPr>
          <w:rFonts w:ascii="Simplified Arabic" w:eastAsia="Calibri" w:hAnsi="Simplified Arabic" w:cs="Simplified Arabic"/>
          <w:color w:val="000000" w:themeColor="text1"/>
          <w:sz w:val="24"/>
          <w:szCs w:val="24"/>
          <w:rtl/>
        </w:rPr>
        <w:t>كامل</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فعالياتها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وقراراتها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وأنشطتها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وخدماتها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 xml:space="preserve">المعلوماتية, وعليه خرجت الدراسة بعدة توصيات منها: </w:t>
      </w:r>
    </w:p>
    <w:p w14:paraId="36A99935" w14:textId="77777777" w:rsidR="00640411" w:rsidRPr="00532377" w:rsidRDefault="00640411" w:rsidP="003C1677">
      <w:pPr>
        <w:numPr>
          <w:ilvl w:val="0"/>
          <w:numId w:val="33"/>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ضرورة توظيف تطبيقات تكنولوجيا المعلومات في ممارسات ادارة المعرفة في المكتبات بما ينسجم وتطلعاتها في تحقيق الاهداف التي انشأت من اجلها المكتبات. </w:t>
      </w:r>
    </w:p>
    <w:p w14:paraId="23674ABE" w14:textId="77777777" w:rsidR="00640411" w:rsidRPr="00532377" w:rsidRDefault="00640411" w:rsidP="003C1677">
      <w:pPr>
        <w:numPr>
          <w:ilvl w:val="0"/>
          <w:numId w:val="33"/>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وضع خطة استراتيجية من قبل القائمين على المكتبات في جامعة واسط وخطة تنفيذية خاصة بتطبيق تقنيات مستحدثات العصر الرقمي.</w:t>
      </w:r>
    </w:p>
    <w:p w14:paraId="4CAB0F3F" w14:textId="77777777" w:rsidR="00640411" w:rsidRPr="00532377" w:rsidRDefault="00640411" w:rsidP="003C1677">
      <w:pPr>
        <w:numPr>
          <w:ilvl w:val="0"/>
          <w:numId w:val="33"/>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وضع</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نموذج</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موحد</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لتفعيل</w:t>
      </w:r>
      <w:r w:rsidRPr="00532377">
        <w:rPr>
          <w:rFonts w:ascii="Simplified Arabic" w:eastAsia="Calibri" w:hAnsi="Simplified Arabic" w:cs="Simplified Arabic"/>
          <w:color w:val="000000" w:themeColor="text1"/>
          <w:sz w:val="24"/>
          <w:szCs w:val="24"/>
          <w:rtl/>
          <w:lang w:bidi="ar-IQ"/>
        </w:rPr>
        <w:t xml:space="preserve"> ودعم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مكتبات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جامعة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lang w:bidi="ar-IQ"/>
        </w:rPr>
        <w:t xml:space="preserve">واسط في ظل استخدام الوسائل الرقمية. </w:t>
      </w:r>
    </w:p>
    <w:p w14:paraId="5974D4E1" w14:textId="77777777" w:rsidR="00640411" w:rsidRPr="00532377" w:rsidRDefault="00640411" w:rsidP="003C1677">
      <w:pPr>
        <w:numPr>
          <w:ilvl w:val="0"/>
          <w:numId w:val="33"/>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إنشاء</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وحدة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إدارية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متخصصة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لإدارة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في</w:t>
      </w:r>
      <w:r w:rsidRPr="00532377">
        <w:rPr>
          <w:rFonts w:ascii="Simplified Arabic" w:eastAsia="Calibri" w:hAnsi="Simplified Arabic" w:cs="Simplified Arabic"/>
          <w:color w:val="000000" w:themeColor="text1"/>
          <w:sz w:val="24"/>
          <w:szCs w:val="24"/>
          <w:rtl/>
          <w:lang w:bidi="ar-IQ"/>
        </w:rPr>
        <w:t xml:space="preserve"> مكتبات جامعة واسط تتولى </w:t>
      </w:r>
      <w:r w:rsidRPr="00532377">
        <w:rPr>
          <w:rFonts w:ascii="Simplified Arabic" w:eastAsia="Calibri" w:hAnsi="Simplified Arabic" w:cs="Simplified Arabic"/>
          <w:color w:val="000000" w:themeColor="text1"/>
          <w:sz w:val="24"/>
          <w:szCs w:val="24"/>
          <w:rtl/>
        </w:rPr>
        <w:t>رسم</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الاستراتيجية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المناسبة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لدعم ادارة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بالمكتبات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 xml:space="preserve">الجامعية في جامعة واسط. </w:t>
      </w:r>
      <w:r w:rsidRPr="00532377">
        <w:rPr>
          <w:rFonts w:ascii="Simplified Arabic" w:eastAsia="Calibri" w:hAnsi="Simplified Arabic" w:cs="Simplified Arabic"/>
          <w:color w:val="000000" w:themeColor="text1"/>
          <w:sz w:val="24"/>
          <w:szCs w:val="24"/>
          <w:rtl/>
          <w:lang w:bidi="ar-IQ"/>
        </w:rPr>
        <w:t xml:space="preserve">    </w:t>
      </w:r>
    </w:p>
    <w:p w14:paraId="72179247" w14:textId="77777777" w:rsidR="00640411" w:rsidRPr="00532377" w:rsidRDefault="00640411" w:rsidP="003C1677">
      <w:pPr>
        <w:numPr>
          <w:ilvl w:val="0"/>
          <w:numId w:val="33"/>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توظيف</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التكنولوجيا</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الحديثة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في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المكتبات</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الجامعي</w:t>
      </w:r>
      <w:r w:rsidRPr="00532377">
        <w:rPr>
          <w:rFonts w:ascii="Simplified Arabic" w:eastAsia="Calibri" w:hAnsi="Simplified Arabic" w:cs="Simplified Arabic"/>
          <w:color w:val="000000" w:themeColor="text1"/>
          <w:sz w:val="24"/>
          <w:szCs w:val="24"/>
          <w:rtl/>
          <w:lang w:bidi="ar-IQ"/>
        </w:rPr>
        <w:t xml:space="preserve">ة </w:t>
      </w:r>
      <w:r w:rsidRPr="00532377">
        <w:rPr>
          <w:rFonts w:ascii="Simplified Arabic" w:eastAsia="Calibri" w:hAnsi="Simplified Arabic" w:cs="Simplified Arabic"/>
          <w:color w:val="000000" w:themeColor="text1"/>
          <w:sz w:val="24"/>
          <w:szCs w:val="24"/>
          <w:rtl/>
        </w:rPr>
        <w:t>وتوفير</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البيئة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المناسبة</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التي</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تحقق</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التمكين</w:t>
      </w:r>
      <w:r w:rsidRPr="00532377">
        <w:rPr>
          <w:rFonts w:ascii="Simplified Arabic" w:eastAsia="Calibri" w:hAnsi="Simplified Arabic" w:cs="Simplified Arabic"/>
          <w:color w:val="000000" w:themeColor="text1"/>
          <w:sz w:val="24"/>
          <w:szCs w:val="24"/>
        </w:rPr>
        <w:t xml:space="preserve"> </w:t>
      </w:r>
      <w:r w:rsidRPr="00532377">
        <w:rPr>
          <w:rFonts w:ascii="Simplified Arabic" w:eastAsia="Calibri" w:hAnsi="Simplified Arabic" w:cs="Simplified Arabic"/>
          <w:color w:val="000000" w:themeColor="text1"/>
          <w:sz w:val="24"/>
          <w:szCs w:val="24"/>
          <w:rtl/>
        </w:rPr>
        <w:t>المعرفي</w:t>
      </w:r>
      <w:r w:rsidRPr="00532377">
        <w:rPr>
          <w:rFonts w:ascii="Simplified Arabic" w:eastAsia="Calibri" w:hAnsi="Simplified Arabic" w:cs="Simplified Arabic"/>
          <w:color w:val="000000" w:themeColor="text1"/>
          <w:sz w:val="24"/>
          <w:szCs w:val="24"/>
          <w:rtl/>
          <w:lang w:bidi="ar-IQ"/>
        </w:rPr>
        <w:t xml:space="preserve"> وترسيخ ثقافة ادارة المعرفة. </w:t>
      </w:r>
    </w:p>
    <w:p w14:paraId="0D53A622" w14:textId="77777777" w:rsidR="00640411" w:rsidRPr="00532377" w:rsidRDefault="00640411" w:rsidP="003C1677">
      <w:pPr>
        <w:numPr>
          <w:ilvl w:val="0"/>
          <w:numId w:val="33"/>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توضيح مفهوم إدارة المعرفة وبناء استراتيجية واضحة ووضع السياسات واللوائح والتعليمات التي تنظم عمليات وتطبيق إدارة المعرفة بالمكتبات الجامعية.</w:t>
      </w:r>
    </w:p>
    <w:p w14:paraId="5D190EE3" w14:textId="77777777" w:rsidR="00640411" w:rsidRPr="00532377" w:rsidRDefault="00640411" w:rsidP="003C1677">
      <w:pPr>
        <w:numPr>
          <w:ilvl w:val="0"/>
          <w:numId w:val="33"/>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العمل على تنمية مهارات وقدرات العاملين في قطاع المكتبات الجامعية لتمكينهم من امتلاك الوسائل الكفيلة في استخدام تكنولوجيا المعلومات والعمل في بيئة إدارة المعرفة بما يكفل من تحقيق اهداف الجامعة. </w:t>
      </w:r>
    </w:p>
    <w:p w14:paraId="255CFE92" w14:textId="77777777" w:rsidR="00640411" w:rsidRPr="00532377" w:rsidRDefault="00640411" w:rsidP="003C1677">
      <w:pPr>
        <w:numPr>
          <w:ilvl w:val="0"/>
          <w:numId w:val="33"/>
        </w:numPr>
        <w:tabs>
          <w:tab w:val="left" w:pos="3371"/>
        </w:tabs>
        <w:bidi/>
        <w:spacing w:after="0" w:line="240" w:lineRule="auto"/>
        <w:contextualSpacing/>
        <w:jc w:val="both"/>
        <w:rPr>
          <w:rFonts w:ascii="Simplified Arabic" w:eastAsia="Calibri" w:hAnsi="Simplified Arabic" w:cs="Simplified Arabic"/>
          <w:color w:val="000000" w:themeColor="text1"/>
          <w:sz w:val="24"/>
          <w:szCs w:val="24"/>
        </w:rPr>
      </w:pPr>
      <w:r w:rsidRPr="00532377">
        <w:rPr>
          <w:rFonts w:ascii="Simplified Arabic" w:eastAsia="Calibri" w:hAnsi="Simplified Arabic" w:cs="Simplified Arabic"/>
          <w:color w:val="000000" w:themeColor="text1"/>
          <w:sz w:val="24"/>
          <w:szCs w:val="24"/>
          <w:rtl/>
        </w:rPr>
        <w:t xml:space="preserve">توفير جميع الامكانيات التكنولوجية والمالية التي تدعم عمليات ادارة المعرفة بما يؤمن للمكتبات الجامعية من مسايرة التطورات السريعة للعصر الرقمي.  </w:t>
      </w:r>
    </w:p>
    <w:p w14:paraId="7B9EF449" w14:textId="77777777" w:rsidR="00640411" w:rsidRPr="00532377" w:rsidRDefault="00640411" w:rsidP="00640411">
      <w:pPr>
        <w:bidi/>
        <w:spacing w:after="120" w:line="240" w:lineRule="auto"/>
        <w:jc w:val="both"/>
        <w:rPr>
          <w:rFonts w:ascii="Calibri" w:eastAsia="Calibri" w:hAnsi="Calibri" w:cs="Arial"/>
          <w:color w:val="000000" w:themeColor="text1"/>
          <w:sz w:val="24"/>
          <w:szCs w:val="24"/>
        </w:rPr>
      </w:pPr>
    </w:p>
    <w:p w14:paraId="0B833993" w14:textId="77777777" w:rsidR="00640411" w:rsidRPr="002067F9" w:rsidRDefault="00640411" w:rsidP="002067F9">
      <w:pPr>
        <w:bidi/>
        <w:spacing w:after="120" w:line="276" w:lineRule="auto"/>
        <w:jc w:val="both"/>
        <w:rPr>
          <w:rFonts w:ascii="Times New Roman" w:eastAsia="Calibri" w:hAnsi="Times New Roman" w:cs="Times New Roman"/>
          <w:b/>
          <w:bCs/>
          <w:color w:val="000000" w:themeColor="text1"/>
          <w:lang w:bidi="ar-IQ"/>
        </w:rPr>
      </w:pPr>
      <w:r w:rsidRPr="00532377">
        <w:rPr>
          <w:rFonts w:ascii="Times New Roman" w:eastAsia="Calibri" w:hAnsi="Times New Roman" w:cs="Times New Roman"/>
          <w:b/>
          <w:bCs/>
          <w:color w:val="000000" w:themeColor="text1"/>
          <w:sz w:val="24"/>
          <w:szCs w:val="24"/>
          <w:rtl/>
          <w:lang w:bidi="ar-IQ"/>
        </w:rPr>
        <w:lastRenderedPageBreak/>
        <w:t>المصادر:</w:t>
      </w:r>
      <w:r w:rsidRPr="002067F9">
        <w:rPr>
          <w:rFonts w:ascii="Times New Roman" w:eastAsia="Calibri" w:hAnsi="Times New Roman" w:cs="Times New Roman"/>
          <w:b/>
          <w:bCs/>
          <w:color w:val="000000" w:themeColor="text1"/>
          <w:rtl/>
          <w:lang w:bidi="ar-IQ"/>
        </w:rPr>
        <w:fldChar w:fldCharType="begin"/>
      </w:r>
      <w:r w:rsidRPr="002067F9">
        <w:rPr>
          <w:rFonts w:ascii="Times New Roman" w:eastAsia="Calibri" w:hAnsi="Times New Roman" w:cs="Times New Roman"/>
          <w:b/>
          <w:bCs/>
          <w:color w:val="000000" w:themeColor="text1"/>
          <w:rtl/>
          <w:lang w:bidi="ar-IQ"/>
        </w:rPr>
        <w:instrText xml:space="preserve"> </w:instrText>
      </w:r>
      <w:r w:rsidRPr="002067F9">
        <w:rPr>
          <w:rFonts w:ascii="Times New Roman" w:eastAsia="Calibri" w:hAnsi="Times New Roman" w:cs="Times New Roman"/>
          <w:b/>
          <w:bCs/>
          <w:color w:val="000000" w:themeColor="text1"/>
          <w:lang w:bidi="ar-IQ"/>
        </w:rPr>
        <w:instrText>BIBLIOGRAPHY</w:instrText>
      </w:r>
      <w:r w:rsidRPr="002067F9">
        <w:rPr>
          <w:rFonts w:ascii="Times New Roman" w:eastAsia="Calibri" w:hAnsi="Times New Roman" w:cs="Times New Roman"/>
          <w:b/>
          <w:bCs/>
          <w:color w:val="000000" w:themeColor="text1"/>
          <w:rtl/>
          <w:lang w:bidi="ar-IQ"/>
        </w:rPr>
        <w:instrText xml:space="preserve">  \</w:instrText>
      </w:r>
      <w:r w:rsidRPr="002067F9">
        <w:rPr>
          <w:rFonts w:ascii="Times New Roman" w:eastAsia="Calibri" w:hAnsi="Times New Roman" w:cs="Times New Roman"/>
          <w:b/>
          <w:bCs/>
          <w:color w:val="000000" w:themeColor="text1"/>
          <w:lang w:bidi="ar-IQ"/>
        </w:rPr>
        <w:instrText>l 2049</w:instrText>
      </w:r>
      <w:r w:rsidRPr="002067F9">
        <w:rPr>
          <w:rFonts w:ascii="Times New Roman" w:eastAsia="Calibri" w:hAnsi="Times New Roman" w:cs="Times New Roman"/>
          <w:b/>
          <w:bCs/>
          <w:color w:val="000000" w:themeColor="text1"/>
          <w:rtl/>
          <w:lang w:bidi="ar-IQ"/>
        </w:rPr>
        <w:instrText xml:space="preserve"> </w:instrText>
      </w:r>
      <w:r w:rsidRPr="002067F9">
        <w:rPr>
          <w:rFonts w:ascii="Times New Roman" w:eastAsia="Calibri" w:hAnsi="Times New Roman" w:cs="Times New Roman"/>
          <w:b/>
          <w:bCs/>
          <w:color w:val="000000" w:themeColor="text1"/>
          <w:rtl/>
          <w:lang w:bidi="ar-IQ"/>
        </w:rPr>
        <w:fldChar w:fldCharType="separate"/>
      </w:r>
    </w:p>
    <w:p w14:paraId="44446430"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ابراهيم سالم محمد. (سبتمبر, 2024). إدارة المعرفة وإمكانية تطبيقها في المكتبات الجامعية. مجلة القرطاس، الصفحات 479 - 490.</w:t>
      </w:r>
    </w:p>
    <w:p w14:paraId="0EC47097"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احمد علي . (2012). مفهوم المعلومات وادارة المعرفة. مجلة جامعة دمشق، الصفحات 475-512.</w:t>
      </w:r>
    </w:p>
    <w:p w14:paraId="211FFA98"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أسمهان الطاهر، و إبراهيم منصور. (2009). متطلبات مشاركة المعرفة والمعوقات التي تواجه تطبيقها في شركات الاتصالات السعودية،. ورقة عمل مقدمة الى المؤتمر الرابع لكلية الاقتصاد والعلوم الإدارية جامعة العلوم التطبيقية. عمان - الاردن: جامعة العلوم التطبيقية.</w:t>
      </w:r>
    </w:p>
    <w:p w14:paraId="62DD535C"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اشواق قايد القايد، سوسن طه ضليمي، و أمين علي الرباعي. (2 اب, 2022). "واقع ممارسات إدارة المعرفة في بيئة التعلم الإلكتروني في ضوء مستحدثات تطبيقات الذكاء الإصطناعي في جامعة الملك عبد العزيز". المجلة العربية للنشر العلمي، الصفحات 413-453.</w:t>
      </w:r>
    </w:p>
    <w:p w14:paraId="5FD3EED3"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الفضة جميلة ، و عقباوي لالة. (2020). دور عمليات إدارة المعرفة في تفعيل توجه نحو التميز التنظيمي: دراسة الميدانية المؤسسة العمومية للصحة الجوارية بادرار. الجزائر: رسالة ماجستير (جامعة احمد دراية - ادرار).</w:t>
      </w:r>
    </w:p>
    <w:p w14:paraId="607DFEE6"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امجد عبد الهادي الجوهري. (2012). تطبيقات إدارة المعرفة في المكتبات الأکادیمیة: دراسة ميدانية للدول العربية. أعمال المؤتمر الثالث و العشرون للاتحاد العربي للمكتبات و المعلومات (اعلم) : الحكومة و المجتمع و التكامل في بناء المجتمعات المعرفية العربية، الدوحة (قطر) 18-20 نوفمبر 2012 (الصفحات 7-44). تونس : الاتحاد العربي للمكتبات و المعلومات.</w:t>
      </w:r>
    </w:p>
    <w:p w14:paraId="5CA8AD1F"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اهداء صلاح ناجي. (ابريل, 2021). تجارب وممارسات تطبيق نظم إدارة المعرفة في المكتبات الأكاديمية: دراسة استكشافية مع وضع إطار مقترح للتنفيذ. المجلة العلمية للمكتبات والوثائق والمعلومات، الصفحات 107 - 298.</w:t>
      </w:r>
    </w:p>
    <w:p w14:paraId="4E0669DC"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بطوم عبد القادر، و بلغازي نور الدين. (2022). دور الثقافة التنظيمية في دعم و تطبيق إدارة المعرفة بالمكتبات الجامعية: دراسة ميدانية لعينة من المكتبات الجامعية لجامعة ابن خلدون تيارت. الجزائر: جامعة ابن خلدون تيارت (رسالة ماجستير غير منشورة).</w:t>
      </w:r>
    </w:p>
    <w:p w14:paraId="6717F077"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 xml:space="preserve">خالد عتيق سعيد عبد الله، و جاسم محمد جرجيس. (2014). إدارة المعرفة: مفهومها, وأهميتها, وواقع تطبيقها في المكتبات العامة في دولة الإمارات العربية المتحدة من وجهة نظر مديريها. </w:t>
      </w:r>
      <w:r w:rsidRPr="002067F9">
        <w:rPr>
          <w:rFonts w:ascii="Times New Roman" w:eastAsia="Calibri" w:hAnsi="Times New Roman" w:cs="Times New Roman"/>
          <w:noProof/>
          <w:color w:val="000000" w:themeColor="text1"/>
          <w:lang w:bidi="ar-IQ"/>
        </w:rPr>
        <w:t>The SLA-AGC 20th Annual Conference Doha, Qatar, 25-27 March 2014</w:t>
      </w:r>
      <w:r w:rsidRPr="002067F9">
        <w:rPr>
          <w:rFonts w:ascii="Times New Roman" w:eastAsia="Calibri" w:hAnsi="Times New Roman" w:cs="Times New Roman"/>
          <w:noProof/>
          <w:color w:val="000000" w:themeColor="text1"/>
          <w:rtl/>
          <w:lang w:bidi="ar-IQ"/>
        </w:rPr>
        <w:t>، (الصفحات 1 -15). قطر- الدوحة.</w:t>
      </w:r>
    </w:p>
    <w:p w14:paraId="1C70F361"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ربحي مصطفى عليان. (2008). ادارة المعرفة. عمان: دار صفاء للنشر والتوزيع.</w:t>
      </w:r>
    </w:p>
    <w:p w14:paraId="3435842A"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سعد عبد القادر الشيخي، و وآخرون. (11 حزيران, 2022). واقع تطبيق عمليات ادارة المعرفة في المكتبات الجامعية"دراسةحالة: مكتبة الكليات الطبية- جامعة بنغازي" . مجلة جامعة بنغازي العلمية، الصفحات 65 - 77.</w:t>
      </w:r>
    </w:p>
    <w:p w14:paraId="041C1461"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سلطان كرمالي. (2005). ادارة المعرفة: مدخل تطبيقي. عمان: الاهلية للنشر والتوزيع.</w:t>
      </w:r>
    </w:p>
    <w:p w14:paraId="44468DE7"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علي حسين السمير . (2013). تطبيق إدارة المعرفة في مكتبات الجامعات الخاصة السورية: دراسة ميدانية. المكتبات ومراكز المعلومات في بيئة رقمية متغيرة عمان، المملكة الأردنية الهاشمية ، 29 - 31 / أكتوبر 20 (الصفحات 1-31). عمان: جمعية المكتبات الاردنية .</w:t>
      </w:r>
    </w:p>
    <w:p w14:paraId="61BEA764"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عماد عيسى صالح. (1 يوليو, 2017). نظم وبرمجيات إدارة المعرفة: دراسة للمتطلبات والمعايير الوظيفية. الاتجاهات الحديثة في المكتبات والمعلومات.</w:t>
      </w:r>
    </w:p>
    <w:p w14:paraId="6A288450"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محمد خالد عزام. (2020). ادارة المعرفة والاقتصاد المعرفي. عمان: دار زهدي للنشر والتوزيع.</w:t>
      </w:r>
    </w:p>
    <w:p w14:paraId="2F68DADD"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محمد عواد الزيادات. (2008). اتجاهات معاصرة في ادارة المعرفة (المجلد الطبعة السادسة). عمان: دار صفاء للنشر والتوزيع.</w:t>
      </w:r>
    </w:p>
    <w:p w14:paraId="64A1160B"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محمد قاسم احمد القريوتي. (2007). ادارة المعرفة التنظيمية في الهيئات العامة ذات المهام العلمية والبحثية في دولة الكويت من منظور العاملين فيها. مجلة دراسات الخليج والجزيرة العربية، الصفحات 37-87.</w:t>
      </w:r>
    </w:p>
    <w:p w14:paraId="12D781F6"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محمود مسروة. (2018). أبعاد المنظمة المتعلمة وأثرها على الأداء التنظيمي في المكتبات الجامعية: تصور مقترح لتطبيق مفهوم المنظمة المتعلمة في المكتبات الجامعية الجزائرية. الجزائر: جامعة الجزائر 2 (اطروحة دكتوراه غير منشورة).</w:t>
      </w:r>
    </w:p>
    <w:p w14:paraId="70A1654C"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lastRenderedPageBreak/>
        <w:t>نور الدين قوالي. (12 31, 2023). إدارة المعرفة في المكتبات الجامعية: الأدوات القائمة على تكنولوجيا المعلومات. مجلة علوم المكتبات، الصفحات 149-183.</w:t>
      </w:r>
    </w:p>
    <w:p w14:paraId="7AB817E1" w14:textId="7777777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هيثم حجازي. (2005). ادارة المعرفة - مدخل تطبيقي. عمان: الاهلية للنشر والتوزيع.</w:t>
      </w:r>
    </w:p>
    <w:p w14:paraId="2161AE1B" w14:textId="58E229E7" w:rsidR="00640411" w:rsidRPr="002067F9" w:rsidRDefault="00640411" w:rsidP="002067F9">
      <w:pPr>
        <w:numPr>
          <w:ilvl w:val="0"/>
          <w:numId w:val="40"/>
        </w:numPr>
        <w:bidi/>
        <w:spacing w:after="120" w:line="276" w:lineRule="auto"/>
        <w:jc w:val="both"/>
        <w:rPr>
          <w:rFonts w:ascii="Times New Roman" w:eastAsia="Calibri" w:hAnsi="Times New Roman" w:cs="Times New Roman"/>
          <w:noProof/>
          <w:color w:val="000000" w:themeColor="text1"/>
          <w:rtl/>
          <w:lang w:bidi="ar-IQ"/>
        </w:rPr>
      </w:pPr>
      <w:r w:rsidRPr="002067F9">
        <w:rPr>
          <w:rFonts w:ascii="Times New Roman" w:eastAsia="Calibri" w:hAnsi="Times New Roman" w:cs="Times New Roman"/>
          <w:noProof/>
          <w:color w:val="000000" w:themeColor="text1"/>
          <w:rtl/>
          <w:lang w:bidi="ar-IQ"/>
        </w:rPr>
        <w:t>ينل عمران. (2016). ادارة المعرفة في المكتبات ونظم المعلومات. مجلة جامعة تشرين للبحوث والدراسات العلمية _ سلسلة الآداب والعلوم الإنسانية، الصفحات 101-115.</w:t>
      </w:r>
      <w:r w:rsidRPr="002067F9">
        <w:rPr>
          <w:rFonts w:ascii="Times New Roman" w:eastAsia="Calibri" w:hAnsi="Times New Roman" w:cs="Times New Roman"/>
          <w:b/>
          <w:bCs/>
          <w:color w:val="000000" w:themeColor="text1"/>
          <w:rtl/>
          <w:lang w:bidi="ar-IQ"/>
        </w:rPr>
        <w:fldChar w:fldCharType="end"/>
      </w:r>
    </w:p>
    <w:p w14:paraId="165E3361" w14:textId="77777777" w:rsidR="002067F9" w:rsidRPr="002067F9" w:rsidRDefault="002067F9" w:rsidP="002067F9">
      <w:pPr>
        <w:numPr>
          <w:ilvl w:val="0"/>
          <w:numId w:val="40"/>
        </w:numPr>
        <w:spacing w:after="200" w:line="276" w:lineRule="auto"/>
        <w:rPr>
          <w:rFonts w:ascii="Times New Roman" w:eastAsia="Calibri" w:hAnsi="Times New Roman" w:cs="Times New Roman"/>
          <w:noProof/>
        </w:rPr>
      </w:pPr>
      <w:r w:rsidRPr="002067F9">
        <w:rPr>
          <w:rFonts w:ascii="Times New Roman" w:eastAsia="Calibri" w:hAnsi="Times New Roman" w:cs="Times New Roman"/>
          <w:noProof/>
        </w:rPr>
        <w:t xml:space="preserve">Figurska, I. (2014, January 1). </w:t>
      </w:r>
      <w:r w:rsidRPr="002067F9">
        <w:rPr>
          <w:rFonts w:ascii="Times New Roman" w:eastAsia="Calibri" w:hAnsi="Times New Roman" w:cs="Times New Roman"/>
          <w:i/>
          <w:iCs/>
          <w:noProof/>
        </w:rPr>
        <w:t>The benefits of knowledge management in organizations</w:t>
      </w:r>
      <w:r w:rsidRPr="002067F9">
        <w:rPr>
          <w:rFonts w:ascii="Times New Roman" w:eastAsia="Calibri" w:hAnsi="Times New Roman" w:cs="Times New Roman"/>
          <w:noProof/>
        </w:rPr>
        <w:t>. Retrieved May 15, 2025, from researchgate: https://www.researchgate.net/publication/282860730</w:t>
      </w:r>
    </w:p>
    <w:p w14:paraId="36E5C284" w14:textId="77777777" w:rsidR="002067F9" w:rsidRPr="002067F9" w:rsidRDefault="002067F9" w:rsidP="002067F9">
      <w:pPr>
        <w:numPr>
          <w:ilvl w:val="0"/>
          <w:numId w:val="40"/>
        </w:numPr>
        <w:spacing w:after="200" w:line="276" w:lineRule="auto"/>
        <w:rPr>
          <w:rFonts w:ascii="Times New Roman" w:eastAsia="Calibri" w:hAnsi="Times New Roman" w:cs="Times New Roman"/>
          <w:noProof/>
        </w:rPr>
      </w:pPr>
      <w:r w:rsidRPr="002067F9">
        <w:rPr>
          <w:rFonts w:ascii="Times New Roman" w:eastAsia="Calibri" w:hAnsi="Times New Roman" w:cs="Times New Roman"/>
          <w:noProof/>
        </w:rPr>
        <w:t xml:space="preserve">Chau, T., &amp; et al. (2003). </w:t>
      </w:r>
      <w:r w:rsidRPr="002067F9">
        <w:rPr>
          <w:rFonts w:ascii="Times New Roman" w:eastAsia="Calibri" w:hAnsi="Times New Roman" w:cs="Times New Roman"/>
          <w:i/>
          <w:iCs/>
          <w:noProof/>
        </w:rPr>
        <w:t>Knowledge Sharing: Agile Methods V.S. Tayloristic Methods.</w:t>
      </w:r>
      <w:r w:rsidRPr="002067F9">
        <w:rPr>
          <w:rFonts w:ascii="Times New Roman" w:eastAsia="Calibri" w:hAnsi="Times New Roman" w:cs="Times New Roman"/>
          <w:noProof/>
        </w:rPr>
        <w:t xml:space="preserve"> Canada: University of Calgary.</w:t>
      </w:r>
    </w:p>
    <w:p w14:paraId="27641739" w14:textId="77777777" w:rsidR="002067F9" w:rsidRPr="002067F9" w:rsidRDefault="002067F9" w:rsidP="002067F9">
      <w:pPr>
        <w:numPr>
          <w:ilvl w:val="0"/>
          <w:numId w:val="40"/>
        </w:numPr>
        <w:spacing w:after="200" w:line="276" w:lineRule="auto"/>
        <w:rPr>
          <w:rFonts w:ascii="Times New Roman" w:eastAsia="Calibri" w:hAnsi="Times New Roman" w:cs="Times New Roman"/>
          <w:noProof/>
        </w:rPr>
      </w:pPr>
      <w:r w:rsidRPr="002067F9">
        <w:rPr>
          <w:rFonts w:ascii="Times New Roman" w:eastAsia="Calibri" w:hAnsi="Times New Roman" w:cs="Times New Roman"/>
          <w:noProof/>
        </w:rPr>
        <w:t xml:space="preserve">Gilson, L., &amp; et al. (2015). Virtual teams research 10 years, 10 themes, and 10 opportunities. </w:t>
      </w:r>
      <w:r w:rsidRPr="002067F9">
        <w:rPr>
          <w:rFonts w:ascii="Times New Roman" w:eastAsia="Calibri" w:hAnsi="Times New Roman" w:cs="Times New Roman"/>
          <w:i/>
          <w:iCs/>
          <w:noProof/>
        </w:rPr>
        <w:t>Journal of Management</w:t>
      </w:r>
      <w:r w:rsidRPr="002067F9">
        <w:rPr>
          <w:rFonts w:ascii="Times New Roman" w:eastAsia="Calibri" w:hAnsi="Times New Roman" w:cs="Times New Roman"/>
          <w:noProof/>
        </w:rPr>
        <w:t>, pp. 1313–1337.</w:t>
      </w:r>
    </w:p>
    <w:p w14:paraId="45DBB44F" w14:textId="77777777" w:rsidR="002067F9" w:rsidRPr="002067F9" w:rsidRDefault="002067F9" w:rsidP="002067F9">
      <w:pPr>
        <w:numPr>
          <w:ilvl w:val="0"/>
          <w:numId w:val="40"/>
        </w:numPr>
        <w:spacing w:after="200" w:line="276" w:lineRule="auto"/>
        <w:rPr>
          <w:rFonts w:ascii="Times New Roman" w:eastAsia="Calibri" w:hAnsi="Times New Roman" w:cs="Times New Roman"/>
          <w:noProof/>
        </w:rPr>
      </w:pPr>
      <w:r w:rsidRPr="002067F9">
        <w:rPr>
          <w:rFonts w:ascii="Times New Roman" w:eastAsia="Calibri" w:hAnsi="Times New Roman" w:cs="Times New Roman"/>
          <w:noProof/>
        </w:rPr>
        <w:t xml:space="preserve">Poonkothai, R. (2016). Knowledge Management as an important tool in Library Management. </w:t>
      </w:r>
      <w:r w:rsidRPr="002067F9">
        <w:rPr>
          <w:rFonts w:ascii="Times New Roman" w:eastAsia="Calibri" w:hAnsi="Times New Roman" w:cs="Times New Roman"/>
          <w:i/>
          <w:iCs/>
          <w:noProof/>
        </w:rPr>
        <w:t>International Journal of Information Technology and Library Science</w:t>
      </w:r>
      <w:r w:rsidRPr="002067F9">
        <w:rPr>
          <w:rFonts w:ascii="Times New Roman" w:eastAsia="Calibri" w:hAnsi="Times New Roman" w:cs="Times New Roman"/>
          <w:noProof/>
        </w:rPr>
        <w:t>, pp. 9-14.</w:t>
      </w:r>
    </w:p>
    <w:p w14:paraId="18A102EF" w14:textId="77777777" w:rsidR="002067F9" w:rsidRPr="002067F9" w:rsidRDefault="002067F9" w:rsidP="002067F9">
      <w:pPr>
        <w:numPr>
          <w:ilvl w:val="0"/>
          <w:numId w:val="40"/>
        </w:numPr>
        <w:spacing w:after="200" w:line="276" w:lineRule="auto"/>
        <w:rPr>
          <w:rFonts w:ascii="Times New Roman" w:eastAsia="Calibri" w:hAnsi="Times New Roman" w:cs="Times New Roman"/>
          <w:noProof/>
        </w:rPr>
      </w:pPr>
      <w:r w:rsidRPr="002067F9">
        <w:rPr>
          <w:rFonts w:ascii="Times New Roman" w:eastAsia="Calibri" w:hAnsi="Times New Roman" w:cs="Times New Roman"/>
          <w:noProof/>
        </w:rPr>
        <w:t xml:space="preserve">Rah, J. A., &amp; Wani, Z. A. (2010). University libraries: step towards a web based knowledge management system. </w:t>
      </w:r>
      <w:r w:rsidRPr="002067F9">
        <w:rPr>
          <w:rFonts w:ascii="Times New Roman" w:eastAsia="Calibri" w:hAnsi="Times New Roman" w:cs="Times New Roman"/>
          <w:i/>
          <w:iCs/>
          <w:noProof/>
        </w:rPr>
        <w:t>The journal of information and knowledge management systems</w:t>
      </w:r>
      <w:r w:rsidRPr="002067F9">
        <w:rPr>
          <w:rFonts w:ascii="Times New Roman" w:eastAsia="Calibri" w:hAnsi="Times New Roman" w:cs="Times New Roman"/>
          <w:noProof/>
        </w:rPr>
        <w:t>, pp. 24-38.</w:t>
      </w:r>
    </w:p>
    <w:p w14:paraId="73FA4232" w14:textId="77777777" w:rsidR="002067F9" w:rsidRPr="002067F9" w:rsidRDefault="002067F9" w:rsidP="002067F9">
      <w:pPr>
        <w:numPr>
          <w:ilvl w:val="0"/>
          <w:numId w:val="40"/>
        </w:numPr>
        <w:spacing w:after="200" w:line="276" w:lineRule="auto"/>
        <w:rPr>
          <w:rFonts w:ascii="Times New Roman" w:eastAsia="Calibri" w:hAnsi="Times New Roman" w:cs="Times New Roman"/>
          <w:noProof/>
          <w:lang w:bidi="ar-IQ"/>
        </w:rPr>
      </w:pPr>
      <w:r w:rsidRPr="002067F9">
        <w:rPr>
          <w:rFonts w:ascii="Times New Roman" w:eastAsia="Calibri" w:hAnsi="Times New Roman" w:cs="Times New Roman"/>
          <w:noProof/>
          <w:lang w:bidi="ar-IQ"/>
        </w:rPr>
        <w:t>Roberta Moraes</w:t>
      </w:r>
      <w:r w:rsidRPr="002067F9">
        <w:rPr>
          <w:rFonts w:ascii="Times New Roman" w:eastAsia="Calibri" w:hAnsi="Times New Roman" w:cs="Times New Roman"/>
          <w:noProof/>
          <w:rtl/>
          <w:lang w:bidi="ar-IQ"/>
        </w:rPr>
        <w:t xml:space="preserve">، و </w:t>
      </w:r>
      <w:r w:rsidRPr="002067F9">
        <w:rPr>
          <w:rFonts w:ascii="Times New Roman" w:eastAsia="Calibri" w:hAnsi="Times New Roman" w:cs="Times New Roman"/>
          <w:noProof/>
          <w:lang w:bidi="ar-IQ"/>
        </w:rPr>
        <w:t>et al</w:t>
      </w:r>
      <w:r w:rsidRPr="002067F9">
        <w:rPr>
          <w:rFonts w:ascii="Times New Roman" w:eastAsia="Calibri" w:hAnsi="Times New Roman" w:cs="Times New Roman"/>
          <w:noProof/>
          <w:rtl/>
          <w:lang w:bidi="ar-IQ"/>
        </w:rPr>
        <w:t xml:space="preserve">. 12) </w:t>
      </w:r>
      <w:r w:rsidRPr="002067F9">
        <w:rPr>
          <w:rFonts w:ascii="Times New Roman" w:eastAsia="Calibri" w:hAnsi="Times New Roman" w:cs="Times New Roman"/>
          <w:noProof/>
          <w:lang w:bidi="ar-IQ"/>
        </w:rPr>
        <w:t>Jan, 2013)</w:t>
      </w:r>
      <w:r w:rsidRPr="002067F9">
        <w:rPr>
          <w:rFonts w:ascii="Times New Roman" w:eastAsia="Calibri" w:hAnsi="Times New Roman" w:cs="Times New Roman"/>
          <w:noProof/>
          <w:rtl/>
          <w:lang w:bidi="ar-IQ"/>
        </w:rPr>
        <w:t xml:space="preserve">. </w:t>
      </w:r>
      <w:r w:rsidRPr="002067F9">
        <w:rPr>
          <w:rFonts w:ascii="Times New Roman" w:eastAsia="Calibri" w:hAnsi="Times New Roman" w:cs="Times New Roman"/>
          <w:noProof/>
          <w:lang w:bidi="ar-IQ"/>
        </w:rPr>
        <w:t>APPLICATIONS OF KNOWLEDGE MANAGEMENT IN THE AREA OF LIBRARIANSHIP AND INFORMATION SCIENCE: A SYSTEMATIC REVIEW</w:t>
      </w:r>
      <w:r w:rsidRPr="002067F9">
        <w:rPr>
          <w:rFonts w:ascii="Times New Roman" w:eastAsia="Calibri" w:hAnsi="Times New Roman" w:cs="Times New Roman"/>
          <w:noProof/>
          <w:rtl/>
          <w:lang w:bidi="ar-IQ"/>
        </w:rPr>
        <w:t xml:space="preserve">. </w:t>
      </w:r>
      <w:r w:rsidRPr="002067F9">
        <w:rPr>
          <w:rFonts w:ascii="Times New Roman" w:eastAsia="Calibri" w:hAnsi="Times New Roman" w:cs="Times New Roman"/>
          <w:i/>
          <w:iCs/>
          <w:noProof/>
          <w:lang w:bidi="ar-IQ"/>
        </w:rPr>
        <w:t>Brazilian Journal of Information Science (BJIS</w:t>
      </w:r>
      <w:r w:rsidRPr="002067F9">
        <w:rPr>
          <w:rFonts w:ascii="Times New Roman" w:eastAsia="Calibri" w:hAnsi="Times New Roman" w:cs="Times New Roman"/>
          <w:i/>
          <w:iCs/>
          <w:noProof/>
          <w:rtl/>
          <w:lang w:bidi="ar-IQ"/>
        </w:rPr>
        <w:t>)</w:t>
      </w:r>
      <w:r w:rsidRPr="002067F9">
        <w:rPr>
          <w:rFonts w:ascii="Times New Roman" w:eastAsia="Calibri" w:hAnsi="Times New Roman" w:cs="Times New Roman"/>
          <w:noProof/>
          <w:rtl/>
          <w:lang w:bidi="ar-IQ"/>
        </w:rPr>
        <w:t>، الصفحات 67-93.</w:t>
      </w:r>
    </w:p>
    <w:p w14:paraId="62CA5AEB" w14:textId="77777777" w:rsidR="002067F9" w:rsidRPr="002067F9" w:rsidRDefault="002067F9" w:rsidP="002067F9">
      <w:pPr>
        <w:numPr>
          <w:ilvl w:val="0"/>
          <w:numId w:val="40"/>
        </w:numPr>
        <w:spacing w:after="200" w:line="276" w:lineRule="auto"/>
        <w:rPr>
          <w:rFonts w:ascii="Times New Roman" w:eastAsia="Calibri" w:hAnsi="Times New Roman" w:cs="Times New Roman"/>
          <w:noProof/>
        </w:rPr>
      </w:pPr>
      <w:r w:rsidRPr="002067F9">
        <w:rPr>
          <w:rFonts w:ascii="Times New Roman" w:eastAsia="Calibri" w:hAnsi="Times New Roman" w:cs="Times New Roman"/>
          <w:noProof/>
        </w:rPr>
        <w:t xml:space="preserve">Vijaykumar, N. (2018, October 10). Challenges in Knowledge Management in Libraries. </w:t>
      </w:r>
      <w:r w:rsidRPr="002067F9">
        <w:rPr>
          <w:rFonts w:ascii="Times New Roman" w:eastAsia="Calibri" w:hAnsi="Times New Roman" w:cs="Times New Roman"/>
          <w:i/>
          <w:iCs/>
          <w:noProof/>
        </w:rPr>
        <w:t>International Journal of Research in Social Sciences</w:t>
      </w:r>
      <w:r w:rsidRPr="002067F9">
        <w:rPr>
          <w:rFonts w:ascii="Times New Roman" w:eastAsia="Calibri" w:hAnsi="Times New Roman" w:cs="Times New Roman"/>
          <w:noProof/>
        </w:rPr>
        <w:t>, pp. 1172-1180.</w:t>
      </w:r>
    </w:p>
    <w:p w14:paraId="080ED2A6" w14:textId="77777777" w:rsidR="002067F9" w:rsidRPr="002067F9" w:rsidRDefault="002067F9" w:rsidP="002067F9">
      <w:pPr>
        <w:numPr>
          <w:ilvl w:val="0"/>
          <w:numId w:val="40"/>
        </w:numPr>
        <w:spacing w:after="200" w:line="276" w:lineRule="auto"/>
        <w:rPr>
          <w:rFonts w:ascii="Times New Roman" w:eastAsia="Calibri" w:hAnsi="Times New Roman" w:cs="Times New Roman"/>
          <w:noProof/>
          <w:rtl/>
        </w:rPr>
      </w:pPr>
      <w:r w:rsidRPr="002067F9">
        <w:rPr>
          <w:rFonts w:ascii="Times New Roman" w:eastAsia="Calibri" w:hAnsi="Times New Roman" w:cs="Times New Roman"/>
          <w:noProof/>
          <w:lang w:bidi="ar-IQ"/>
        </w:rPr>
        <w:t>Wayne</w:t>
      </w:r>
      <w:r w:rsidRPr="002067F9">
        <w:rPr>
          <w:rFonts w:ascii="Times New Roman" w:eastAsia="Calibri" w:hAnsi="Times New Roman" w:cs="Times New Roman"/>
          <w:noProof/>
          <w:rtl/>
          <w:lang w:bidi="ar-IQ"/>
        </w:rPr>
        <w:t xml:space="preserve"> </w:t>
      </w:r>
      <w:r w:rsidRPr="002067F9">
        <w:rPr>
          <w:rFonts w:ascii="Times New Roman" w:eastAsia="Calibri" w:hAnsi="Times New Roman" w:cs="Times New Roman"/>
          <w:noProof/>
          <w:lang w:bidi="ar-IQ"/>
        </w:rPr>
        <w:t>Hodgins</w:t>
      </w:r>
      <w:r w:rsidRPr="002067F9">
        <w:rPr>
          <w:rFonts w:ascii="Times New Roman" w:eastAsia="Calibri" w:hAnsi="Times New Roman" w:cs="Times New Roman"/>
          <w:noProof/>
          <w:rtl/>
          <w:lang w:bidi="ar-IQ"/>
        </w:rPr>
        <w:t xml:space="preserve">، و </w:t>
      </w:r>
      <w:r w:rsidRPr="002067F9">
        <w:rPr>
          <w:rFonts w:ascii="Times New Roman" w:eastAsia="Calibri" w:hAnsi="Times New Roman" w:cs="Times New Roman"/>
          <w:noProof/>
          <w:lang w:bidi="ar-IQ"/>
        </w:rPr>
        <w:t>et al</w:t>
      </w:r>
      <w:r w:rsidRPr="002067F9">
        <w:rPr>
          <w:rFonts w:ascii="Times New Roman" w:eastAsia="Calibri" w:hAnsi="Times New Roman" w:cs="Times New Roman"/>
          <w:noProof/>
          <w:rtl/>
          <w:lang w:bidi="ar-IQ"/>
        </w:rPr>
        <w:t xml:space="preserve">. 2) </w:t>
      </w:r>
      <w:r w:rsidRPr="002067F9">
        <w:rPr>
          <w:rFonts w:ascii="Times New Roman" w:eastAsia="Calibri" w:hAnsi="Times New Roman" w:cs="Times New Roman"/>
          <w:noProof/>
          <w:lang w:bidi="ar-IQ"/>
        </w:rPr>
        <w:t>April, 2002</w:t>
      </w:r>
      <w:r w:rsidRPr="002067F9">
        <w:rPr>
          <w:rFonts w:ascii="Times New Roman" w:eastAsia="Calibri" w:hAnsi="Times New Roman" w:cs="Times New Roman"/>
          <w:noProof/>
          <w:rtl/>
          <w:lang w:bidi="ar-IQ"/>
        </w:rPr>
        <w:t>. (</w:t>
      </w:r>
      <w:r w:rsidRPr="002067F9">
        <w:rPr>
          <w:rFonts w:ascii="Times New Roman" w:eastAsia="Calibri" w:hAnsi="Times New Roman" w:cs="Times New Roman"/>
          <w:i/>
          <w:iCs/>
          <w:noProof/>
          <w:lang w:bidi="ar-IQ"/>
        </w:rPr>
        <w:t>Metadata Principles and Practicalities</w:t>
      </w:r>
      <w:r w:rsidRPr="002067F9">
        <w:rPr>
          <w:rFonts w:ascii="Times New Roman" w:eastAsia="Calibri" w:hAnsi="Times New Roman" w:cs="Times New Roman"/>
          <w:noProof/>
          <w:rtl/>
          <w:lang w:bidi="ar-IQ"/>
        </w:rPr>
        <w:t xml:space="preserve">. تاريخ الاسترداد 15 </w:t>
      </w:r>
      <w:r w:rsidRPr="002067F9">
        <w:rPr>
          <w:rFonts w:ascii="Times New Roman" w:eastAsia="Calibri" w:hAnsi="Times New Roman" w:cs="Times New Roman"/>
          <w:noProof/>
          <w:lang w:bidi="ar-IQ"/>
        </w:rPr>
        <w:t>May, 2025</w:t>
      </w:r>
      <w:r w:rsidRPr="002067F9">
        <w:rPr>
          <w:rFonts w:ascii="Times New Roman" w:eastAsia="Calibri" w:hAnsi="Times New Roman" w:cs="Times New Roman"/>
          <w:noProof/>
          <w:rtl/>
          <w:lang w:bidi="ar-IQ"/>
        </w:rPr>
        <w:t xml:space="preserve">، من </w:t>
      </w:r>
      <w:r w:rsidRPr="002067F9">
        <w:rPr>
          <w:rFonts w:ascii="Times New Roman" w:eastAsia="Calibri" w:hAnsi="Times New Roman" w:cs="Times New Roman"/>
          <w:noProof/>
          <w:lang w:bidi="ar-IQ"/>
        </w:rPr>
        <w:t>D-Lib Magazine</w:t>
      </w:r>
      <w:r w:rsidRPr="002067F9">
        <w:rPr>
          <w:rFonts w:ascii="Times New Roman" w:eastAsia="Calibri" w:hAnsi="Times New Roman" w:cs="Times New Roman"/>
          <w:noProof/>
          <w:rtl/>
          <w:lang w:bidi="ar-IQ"/>
        </w:rPr>
        <w:t xml:space="preserve"> : </w:t>
      </w:r>
      <w:r w:rsidRPr="002067F9">
        <w:rPr>
          <w:rFonts w:ascii="Times New Roman" w:eastAsia="Calibri" w:hAnsi="Times New Roman" w:cs="Times New Roman"/>
          <w:noProof/>
          <w:lang w:bidi="ar-IQ"/>
        </w:rPr>
        <w:t xml:space="preserve">https://www.dlib.org </w:t>
      </w:r>
    </w:p>
    <w:p w14:paraId="014691BE" w14:textId="458038AF" w:rsidR="00F70E10" w:rsidRPr="00532377" w:rsidRDefault="00F70E10" w:rsidP="00640411">
      <w:pPr>
        <w:tabs>
          <w:tab w:val="left" w:pos="4695"/>
          <w:tab w:val="left" w:pos="5595"/>
        </w:tabs>
        <w:bidi/>
        <w:spacing w:after="0" w:line="240" w:lineRule="auto"/>
        <w:rPr>
          <w:rFonts w:ascii="Simplified Arabic" w:eastAsia="Times New Roman" w:hAnsi="Simplified Arabic" w:cs="Simplified Arabic"/>
          <w:color w:val="000000" w:themeColor="text1"/>
          <w:sz w:val="24"/>
          <w:szCs w:val="24"/>
          <w:rtl/>
        </w:rPr>
      </w:pPr>
    </w:p>
    <w:sectPr w:rsidR="00F70E10" w:rsidRPr="00532377" w:rsidSect="0017464B">
      <w:type w:val="continuous"/>
      <w:pgSz w:w="11906" w:h="16838" w:code="9"/>
      <w:pgMar w:top="1239"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17D45" w14:textId="77777777" w:rsidR="00DD4459" w:rsidRDefault="00DD4459" w:rsidP="009F2CF6">
      <w:pPr>
        <w:spacing w:after="0" w:line="240" w:lineRule="auto"/>
      </w:pPr>
      <w:r>
        <w:separator/>
      </w:r>
    </w:p>
    <w:p w14:paraId="622FAC43" w14:textId="77777777" w:rsidR="00DD4459" w:rsidRDefault="00DD4459"/>
  </w:endnote>
  <w:endnote w:type="continuationSeparator" w:id="0">
    <w:p w14:paraId="7750033D" w14:textId="77777777" w:rsidR="00DD4459" w:rsidRDefault="00DD4459" w:rsidP="009F2CF6">
      <w:pPr>
        <w:spacing w:after="0" w:line="240" w:lineRule="auto"/>
      </w:pPr>
      <w:r>
        <w:continuationSeparator/>
      </w:r>
    </w:p>
    <w:p w14:paraId="53993ECF" w14:textId="77777777" w:rsidR="00DD4459" w:rsidRDefault="00DD4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Italic">
    <w:altName w:val="Calibri"/>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1477" w14:textId="77777777" w:rsidR="00DD4459" w:rsidRDefault="00DD4459" w:rsidP="009F2CF6">
      <w:pPr>
        <w:spacing w:after="0" w:line="240" w:lineRule="auto"/>
      </w:pPr>
      <w:r>
        <w:separator/>
      </w:r>
    </w:p>
    <w:p w14:paraId="4425F697" w14:textId="77777777" w:rsidR="00DD4459" w:rsidRDefault="00DD4459"/>
  </w:footnote>
  <w:footnote w:type="continuationSeparator" w:id="0">
    <w:p w14:paraId="4F7020DE" w14:textId="77777777" w:rsidR="00DD4459" w:rsidRDefault="00DD4459" w:rsidP="009F2CF6">
      <w:pPr>
        <w:spacing w:after="0" w:line="240" w:lineRule="auto"/>
      </w:pPr>
      <w:r>
        <w:continuationSeparator/>
      </w:r>
    </w:p>
    <w:p w14:paraId="1BA9C47C" w14:textId="77777777" w:rsidR="00DD4459" w:rsidRDefault="00DD44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800646"/>
      <w:docPartObj>
        <w:docPartGallery w:val="Page Numbers (Top of Page)"/>
        <w:docPartUnique/>
      </w:docPartObj>
    </w:sdtPr>
    <w:sdtEndPr>
      <w:rPr>
        <w:noProof/>
      </w:rPr>
    </w:sdtEndPr>
    <w:sdtContent>
      <w:p w14:paraId="3B3C8C9F" w14:textId="6EFB8574" w:rsidR="001522E9" w:rsidRPr="00634A14" w:rsidRDefault="001522E9" w:rsidP="00F62ED5">
        <w:pPr>
          <w:pStyle w:val="Header"/>
          <w:tabs>
            <w:tab w:val="clear" w:pos="4320"/>
            <w:tab w:val="clear" w:pos="8640"/>
            <w:tab w:val="left" w:pos="2880"/>
          </w:tabs>
        </w:pPr>
        <w:r w:rsidRPr="00634A14">
          <w:fldChar w:fldCharType="begin"/>
        </w:r>
        <w:r w:rsidRPr="00634A14">
          <w:instrText xml:space="preserve"> PAGE   \* MERGEFORMAT </w:instrText>
        </w:r>
        <w:r w:rsidRPr="00634A14">
          <w:fldChar w:fldCharType="separate"/>
        </w:r>
        <w:r w:rsidR="006F5FC6">
          <w:rPr>
            <w:noProof/>
          </w:rPr>
          <w:t>513</w:t>
        </w:r>
        <w:r w:rsidRPr="00634A14">
          <w:rPr>
            <w:noProof/>
          </w:rPr>
          <w:fldChar w:fldCharType="end"/>
        </w:r>
        <w:r w:rsidRPr="00634A14">
          <w:rPr>
            <w:rFonts w:ascii="Simplified Arabic" w:hAnsi="Simplified Arabic" w:cs="Simplified Arabic"/>
          </w:rPr>
          <w:t xml:space="preserve"> </w:t>
        </w:r>
        <w:r w:rsidRPr="00634A14">
          <w:rPr>
            <w:rFonts w:ascii="Simplified Arabic" w:hAnsi="Simplified Arabic" w:cs="Simplified Arabic"/>
          </w:rPr>
          <w:tab/>
        </w:r>
        <w:r w:rsidRPr="00634A14">
          <w:rPr>
            <w:rFonts w:ascii="Times New Roman" w:hAnsi="Times New Roman" w:cs="Times New Roman"/>
            <w:color w:val="231F20"/>
          </w:rPr>
          <w:t xml:space="preserve"> Journal of College of Education</w:t>
        </w:r>
        <w:r w:rsidRPr="00634A14">
          <w:rPr>
            <w:rFonts w:ascii="Simplified Arabic" w:hAnsi="Simplified Arabic" w:cs="Simplified Arabic"/>
          </w:rPr>
          <w:t xml:space="preserve"> (</w:t>
        </w:r>
        <w:r>
          <w:rPr>
            <w:rFonts w:ascii="Simplified Arabic" w:hAnsi="Simplified Arabic" w:cs="Simplified Arabic"/>
          </w:rPr>
          <w:t>60</w:t>
        </w:r>
        <w:r w:rsidRPr="00634A14">
          <w:rPr>
            <w:rFonts w:ascii="Simplified Arabic" w:hAnsi="Simplified Arabic" w:cs="Simplified Arabic"/>
          </w:rPr>
          <w:t>)(</w:t>
        </w:r>
        <w:r>
          <w:rPr>
            <w:rFonts w:ascii="Simplified Arabic" w:hAnsi="Simplified Arabic" w:cs="Simplified Arabic"/>
          </w:rPr>
          <w:t>2</w:t>
        </w:r>
        <w:r w:rsidRPr="00634A14">
          <w:rPr>
            <w:rFonts w:ascii="Simplified Arabic" w:hAnsi="Simplified Arabic" w:cs="Simplified Arabic"/>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529"/>
    <w:multiLevelType w:val="hybridMultilevel"/>
    <w:tmpl w:val="67AEDA22"/>
    <w:lvl w:ilvl="0" w:tplc="FFFFFFFF">
      <w:start w:val="1"/>
      <w:numFmt w:val="decimal"/>
      <w:lvlText w:val="%1-"/>
      <w:lvlJc w:val="left"/>
      <w:pPr>
        <w:ind w:left="720" w:hanging="360"/>
      </w:pPr>
      <w:rPr>
        <w:b/>
      </w:rPr>
    </w:lvl>
    <w:lvl w:ilvl="1" w:tplc="400C87EC">
      <w:start w:val="1"/>
      <w:numFmt w:val="arabicAlpha"/>
      <w:lvlText w:val="%2-"/>
      <w:lvlJc w:val="left"/>
      <w:pPr>
        <w:ind w:left="1440" w:hanging="360"/>
      </w:pPr>
    </w:lvl>
    <w:lvl w:ilvl="2" w:tplc="F85A1E34">
      <w:start w:val="1"/>
      <w:numFmt w:val="arabicAlpha"/>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3376C3"/>
    <w:multiLevelType w:val="hybridMultilevel"/>
    <w:tmpl w:val="FC781CC4"/>
    <w:lvl w:ilvl="0" w:tplc="61EE483E">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15:restartNumberingAfterBreak="0">
    <w:nsid w:val="077C4572"/>
    <w:multiLevelType w:val="hybridMultilevel"/>
    <w:tmpl w:val="CE8A23B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47012"/>
    <w:multiLevelType w:val="hybridMultilevel"/>
    <w:tmpl w:val="6CCC2578"/>
    <w:lvl w:ilvl="0" w:tplc="84427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7D55CB"/>
    <w:multiLevelType w:val="hybridMultilevel"/>
    <w:tmpl w:val="71122608"/>
    <w:lvl w:ilvl="0" w:tplc="BBDC8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DC7"/>
    <w:multiLevelType w:val="multilevel"/>
    <w:tmpl w:val="0714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C7DD6"/>
    <w:multiLevelType w:val="hybridMultilevel"/>
    <w:tmpl w:val="7A9A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D56F8"/>
    <w:multiLevelType w:val="hybridMultilevel"/>
    <w:tmpl w:val="6AF80D88"/>
    <w:lvl w:ilvl="0" w:tplc="BE402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B045E"/>
    <w:multiLevelType w:val="hybridMultilevel"/>
    <w:tmpl w:val="858A6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914E82"/>
    <w:multiLevelType w:val="hybridMultilevel"/>
    <w:tmpl w:val="2FF2AC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14EB5"/>
    <w:multiLevelType w:val="hybridMultilevel"/>
    <w:tmpl w:val="F3CEE858"/>
    <w:lvl w:ilvl="0" w:tplc="0409000F">
      <w:start w:val="1"/>
      <w:numFmt w:val="decimal"/>
      <w:lvlText w:val="%1."/>
      <w:lvlJc w:val="left"/>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1" w15:restartNumberingAfterBreak="0">
    <w:nsid w:val="1BAB300C"/>
    <w:multiLevelType w:val="hybridMultilevel"/>
    <w:tmpl w:val="FA48353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1DFB558F"/>
    <w:multiLevelType w:val="hybridMultilevel"/>
    <w:tmpl w:val="4AC001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C0739"/>
    <w:multiLevelType w:val="hybridMultilevel"/>
    <w:tmpl w:val="0B4A99D4"/>
    <w:lvl w:ilvl="0" w:tplc="09FA2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424CE"/>
    <w:multiLevelType w:val="hybridMultilevel"/>
    <w:tmpl w:val="536A8D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7121B"/>
    <w:multiLevelType w:val="hybridMultilevel"/>
    <w:tmpl w:val="7464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07886"/>
    <w:multiLevelType w:val="hybridMultilevel"/>
    <w:tmpl w:val="11008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87B49"/>
    <w:multiLevelType w:val="hybridMultilevel"/>
    <w:tmpl w:val="0638E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AA6718"/>
    <w:multiLevelType w:val="hybridMultilevel"/>
    <w:tmpl w:val="A530A5F4"/>
    <w:lvl w:ilvl="0" w:tplc="67BC1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57403"/>
    <w:multiLevelType w:val="hybridMultilevel"/>
    <w:tmpl w:val="BA280C34"/>
    <w:lvl w:ilvl="0" w:tplc="82A218F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FBC7ADA"/>
    <w:multiLevelType w:val="hybridMultilevel"/>
    <w:tmpl w:val="B2BC6D84"/>
    <w:lvl w:ilvl="0" w:tplc="6FDCAC6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10575"/>
    <w:multiLevelType w:val="hybridMultilevel"/>
    <w:tmpl w:val="9D06857E"/>
    <w:lvl w:ilvl="0" w:tplc="982C42CE">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F47AE2"/>
    <w:multiLevelType w:val="hybridMultilevel"/>
    <w:tmpl w:val="6E2C18D2"/>
    <w:lvl w:ilvl="0" w:tplc="4642A102">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51AEB"/>
    <w:multiLevelType w:val="hybridMultilevel"/>
    <w:tmpl w:val="936405CA"/>
    <w:lvl w:ilvl="0" w:tplc="7D387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209B1"/>
    <w:multiLevelType w:val="hybridMultilevel"/>
    <w:tmpl w:val="FDA09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7B4EBC"/>
    <w:multiLevelType w:val="hybridMultilevel"/>
    <w:tmpl w:val="6EAAD6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D56082"/>
    <w:multiLevelType w:val="hybridMultilevel"/>
    <w:tmpl w:val="2BE0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76362"/>
    <w:multiLevelType w:val="hybridMultilevel"/>
    <w:tmpl w:val="717C29F2"/>
    <w:lvl w:ilvl="0" w:tplc="8460EB0E">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4E76FC"/>
    <w:multiLevelType w:val="hybridMultilevel"/>
    <w:tmpl w:val="A0F68C8A"/>
    <w:lvl w:ilvl="0" w:tplc="FD5EAB22">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057E4"/>
    <w:multiLevelType w:val="hybridMultilevel"/>
    <w:tmpl w:val="3578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8D7556"/>
    <w:multiLevelType w:val="hybridMultilevel"/>
    <w:tmpl w:val="0958F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21367"/>
    <w:multiLevelType w:val="hybridMultilevel"/>
    <w:tmpl w:val="0E74F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2A31D8"/>
    <w:multiLevelType w:val="hybridMultilevel"/>
    <w:tmpl w:val="C518D25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6384A"/>
    <w:multiLevelType w:val="hybridMultilevel"/>
    <w:tmpl w:val="69C078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64DD4657"/>
    <w:multiLevelType w:val="hybridMultilevel"/>
    <w:tmpl w:val="E35A9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20413B"/>
    <w:multiLevelType w:val="hybridMultilevel"/>
    <w:tmpl w:val="9886BB0C"/>
    <w:lvl w:ilvl="0" w:tplc="54386354">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4414EE"/>
    <w:multiLevelType w:val="hybridMultilevel"/>
    <w:tmpl w:val="41CC84D0"/>
    <w:lvl w:ilvl="0" w:tplc="9564C8A8">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E76B44"/>
    <w:multiLevelType w:val="hybridMultilevel"/>
    <w:tmpl w:val="B3125FE0"/>
    <w:lvl w:ilvl="0" w:tplc="1C6A5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4C26E9"/>
    <w:multiLevelType w:val="hybridMultilevel"/>
    <w:tmpl w:val="F3CEE85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D5AFF"/>
    <w:multiLevelType w:val="hybridMultilevel"/>
    <w:tmpl w:val="C66A445C"/>
    <w:lvl w:ilvl="0" w:tplc="FFFFFFFF">
      <w:start w:val="1"/>
      <w:numFmt w:val="arabicAlpha"/>
      <w:lvlText w:val="%1."/>
      <w:lvlJc w:val="left"/>
      <w:pPr>
        <w:ind w:left="720" w:hanging="360"/>
      </w:pPr>
    </w:lvl>
    <w:lvl w:ilvl="1" w:tplc="F4D4125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242E26"/>
    <w:multiLevelType w:val="hybridMultilevel"/>
    <w:tmpl w:val="6136EDE2"/>
    <w:lvl w:ilvl="0" w:tplc="9AA8CF4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122653"/>
    <w:multiLevelType w:val="hybridMultilevel"/>
    <w:tmpl w:val="9342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28"/>
  </w:num>
  <w:num w:numId="4">
    <w:abstractNumId w:val="33"/>
  </w:num>
  <w:num w:numId="5">
    <w:abstractNumId w:val="12"/>
  </w:num>
  <w:num w:numId="6">
    <w:abstractNumId w:val="18"/>
  </w:num>
  <w:num w:numId="7">
    <w:abstractNumId w:val="4"/>
  </w:num>
  <w:num w:numId="8">
    <w:abstractNumId w:val="23"/>
  </w:num>
  <w:num w:numId="9">
    <w:abstractNumId w:val="7"/>
  </w:num>
  <w:num w:numId="10">
    <w:abstractNumId w:val="37"/>
  </w:num>
  <w:num w:numId="11">
    <w:abstractNumId w:val="13"/>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32"/>
  </w:num>
  <w:num w:numId="26">
    <w:abstractNumId w:val="29"/>
  </w:num>
  <w:num w:numId="27">
    <w:abstractNumId w:val="8"/>
  </w:num>
  <w:num w:numId="28">
    <w:abstractNumId w:val="24"/>
  </w:num>
  <w:num w:numId="29">
    <w:abstractNumId w:val="9"/>
  </w:num>
  <w:num w:numId="30">
    <w:abstractNumId w:val="14"/>
  </w:num>
  <w:num w:numId="31">
    <w:abstractNumId w:val="17"/>
  </w:num>
  <w:num w:numId="32">
    <w:abstractNumId w:val="40"/>
  </w:num>
  <w:num w:numId="33">
    <w:abstractNumId w:val="10"/>
  </w:num>
  <w:num w:numId="34">
    <w:abstractNumId w:val="41"/>
  </w:num>
  <w:num w:numId="35">
    <w:abstractNumId w:val="26"/>
  </w:num>
  <w:num w:numId="36">
    <w:abstractNumId w:val="34"/>
  </w:num>
  <w:num w:numId="37">
    <w:abstractNumId w:val="11"/>
  </w:num>
  <w:num w:numId="38">
    <w:abstractNumId w:val="16"/>
  </w:num>
  <w:num w:numId="39">
    <w:abstractNumId w:val="30"/>
  </w:num>
  <w:num w:numId="40">
    <w:abstractNumId w:val="38"/>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F6"/>
    <w:rsid w:val="00031D65"/>
    <w:rsid w:val="00070409"/>
    <w:rsid w:val="0007680E"/>
    <w:rsid w:val="000844CB"/>
    <w:rsid w:val="00086070"/>
    <w:rsid w:val="00090ECF"/>
    <w:rsid w:val="000A0E1E"/>
    <w:rsid w:val="000A6FE4"/>
    <w:rsid w:val="000D7F5A"/>
    <w:rsid w:val="000F5A55"/>
    <w:rsid w:val="00106BEC"/>
    <w:rsid w:val="00124211"/>
    <w:rsid w:val="001453A1"/>
    <w:rsid w:val="001522E9"/>
    <w:rsid w:val="0017464B"/>
    <w:rsid w:val="00177C74"/>
    <w:rsid w:val="001808D9"/>
    <w:rsid w:val="00184B75"/>
    <w:rsid w:val="001B52F3"/>
    <w:rsid w:val="001C2157"/>
    <w:rsid w:val="001C3578"/>
    <w:rsid w:val="001C3748"/>
    <w:rsid w:val="001D4CB6"/>
    <w:rsid w:val="001E5CEB"/>
    <w:rsid w:val="00203670"/>
    <w:rsid w:val="00203D29"/>
    <w:rsid w:val="002067F9"/>
    <w:rsid w:val="00207FED"/>
    <w:rsid w:val="00213511"/>
    <w:rsid w:val="00225BDF"/>
    <w:rsid w:val="0023509F"/>
    <w:rsid w:val="00245EB3"/>
    <w:rsid w:val="00275BB1"/>
    <w:rsid w:val="0029391A"/>
    <w:rsid w:val="00296296"/>
    <w:rsid w:val="002D6C46"/>
    <w:rsid w:val="002E1E4D"/>
    <w:rsid w:val="002E23F7"/>
    <w:rsid w:val="003043B0"/>
    <w:rsid w:val="00305AB4"/>
    <w:rsid w:val="00310ECA"/>
    <w:rsid w:val="003122C6"/>
    <w:rsid w:val="003406F3"/>
    <w:rsid w:val="0037125C"/>
    <w:rsid w:val="003752B5"/>
    <w:rsid w:val="003A191F"/>
    <w:rsid w:val="003B76F6"/>
    <w:rsid w:val="003C1677"/>
    <w:rsid w:val="003D5B4A"/>
    <w:rsid w:val="00402332"/>
    <w:rsid w:val="00412BC1"/>
    <w:rsid w:val="00426D3B"/>
    <w:rsid w:val="00434B72"/>
    <w:rsid w:val="00456856"/>
    <w:rsid w:val="00462C2A"/>
    <w:rsid w:val="004C2174"/>
    <w:rsid w:val="00530BE7"/>
    <w:rsid w:val="00532377"/>
    <w:rsid w:val="00545012"/>
    <w:rsid w:val="0055233C"/>
    <w:rsid w:val="00570CEF"/>
    <w:rsid w:val="005A2D52"/>
    <w:rsid w:val="005A6F54"/>
    <w:rsid w:val="005D068A"/>
    <w:rsid w:val="006318A9"/>
    <w:rsid w:val="00634A14"/>
    <w:rsid w:val="00640411"/>
    <w:rsid w:val="006938BA"/>
    <w:rsid w:val="006B22A1"/>
    <w:rsid w:val="006C0F50"/>
    <w:rsid w:val="006C5C9D"/>
    <w:rsid w:val="006E6E4F"/>
    <w:rsid w:val="006F2022"/>
    <w:rsid w:val="006F3422"/>
    <w:rsid w:val="006F5FC6"/>
    <w:rsid w:val="00700E39"/>
    <w:rsid w:val="00754186"/>
    <w:rsid w:val="00762D09"/>
    <w:rsid w:val="00772EB4"/>
    <w:rsid w:val="0078632D"/>
    <w:rsid w:val="007A20E2"/>
    <w:rsid w:val="007D0DDA"/>
    <w:rsid w:val="007D2496"/>
    <w:rsid w:val="007D40F0"/>
    <w:rsid w:val="007F6501"/>
    <w:rsid w:val="008037FF"/>
    <w:rsid w:val="008118D2"/>
    <w:rsid w:val="008266EA"/>
    <w:rsid w:val="00896A80"/>
    <w:rsid w:val="008B07A2"/>
    <w:rsid w:val="008C1125"/>
    <w:rsid w:val="008C2E0B"/>
    <w:rsid w:val="008D1BC1"/>
    <w:rsid w:val="008F1B25"/>
    <w:rsid w:val="008F6A2A"/>
    <w:rsid w:val="0091493E"/>
    <w:rsid w:val="00927656"/>
    <w:rsid w:val="00952EEA"/>
    <w:rsid w:val="00966397"/>
    <w:rsid w:val="009F2CF6"/>
    <w:rsid w:val="00A01D06"/>
    <w:rsid w:val="00A556F6"/>
    <w:rsid w:val="00A83894"/>
    <w:rsid w:val="00A83F8D"/>
    <w:rsid w:val="00A9618A"/>
    <w:rsid w:val="00AA357E"/>
    <w:rsid w:val="00AB43EB"/>
    <w:rsid w:val="00AC597E"/>
    <w:rsid w:val="00AD2E00"/>
    <w:rsid w:val="00AE3FDB"/>
    <w:rsid w:val="00AF3BA4"/>
    <w:rsid w:val="00B00091"/>
    <w:rsid w:val="00B525D9"/>
    <w:rsid w:val="00B55ADD"/>
    <w:rsid w:val="00B57B63"/>
    <w:rsid w:val="00B72929"/>
    <w:rsid w:val="00B8374E"/>
    <w:rsid w:val="00B92292"/>
    <w:rsid w:val="00BB2F46"/>
    <w:rsid w:val="00BE4FA6"/>
    <w:rsid w:val="00BF01ED"/>
    <w:rsid w:val="00BF21D8"/>
    <w:rsid w:val="00C01539"/>
    <w:rsid w:val="00C176F6"/>
    <w:rsid w:val="00C5308F"/>
    <w:rsid w:val="00C6127C"/>
    <w:rsid w:val="00C70DB4"/>
    <w:rsid w:val="00C93417"/>
    <w:rsid w:val="00CD0203"/>
    <w:rsid w:val="00CD0E21"/>
    <w:rsid w:val="00CD5952"/>
    <w:rsid w:val="00CE398C"/>
    <w:rsid w:val="00D02878"/>
    <w:rsid w:val="00D14CD0"/>
    <w:rsid w:val="00D760AD"/>
    <w:rsid w:val="00D77EE7"/>
    <w:rsid w:val="00D93C1B"/>
    <w:rsid w:val="00DB7D9B"/>
    <w:rsid w:val="00DD4459"/>
    <w:rsid w:val="00DE3ADD"/>
    <w:rsid w:val="00DF335A"/>
    <w:rsid w:val="00E82BD9"/>
    <w:rsid w:val="00E830FA"/>
    <w:rsid w:val="00EA1989"/>
    <w:rsid w:val="00EA3891"/>
    <w:rsid w:val="00EB00DA"/>
    <w:rsid w:val="00EB68CA"/>
    <w:rsid w:val="00EC112C"/>
    <w:rsid w:val="00EC519C"/>
    <w:rsid w:val="00EC7D2E"/>
    <w:rsid w:val="00EE5A9E"/>
    <w:rsid w:val="00F2681B"/>
    <w:rsid w:val="00F3497F"/>
    <w:rsid w:val="00F56241"/>
    <w:rsid w:val="00F612B9"/>
    <w:rsid w:val="00F62ED5"/>
    <w:rsid w:val="00F70E10"/>
    <w:rsid w:val="00F936A9"/>
    <w:rsid w:val="00F97773"/>
    <w:rsid w:val="00FE464E"/>
    <w:rsid w:val="00FE6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D7174"/>
  <w15:docId w15:val="{ED7C88C0-FBD9-4D92-BE42-8785F998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1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F01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C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2CF6"/>
  </w:style>
  <w:style w:type="paragraph" w:styleId="Footer">
    <w:name w:val="footer"/>
    <w:basedOn w:val="Normal"/>
    <w:link w:val="FooterChar"/>
    <w:uiPriority w:val="99"/>
    <w:unhideWhenUsed/>
    <w:rsid w:val="009F2C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2CF6"/>
  </w:style>
  <w:style w:type="table" w:styleId="TableGrid">
    <w:name w:val="Table Grid"/>
    <w:basedOn w:val="TableNormal"/>
    <w:uiPriority w:val="39"/>
    <w:rsid w:val="009F2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01ED"/>
    <w:rPr>
      <w:rFonts w:ascii="Times New Roman" w:eastAsia="Times New Roman" w:hAnsi="Times New Roman" w:cs="Times New Roman"/>
      <w:b/>
      <w:bCs/>
      <w:sz w:val="36"/>
      <w:szCs w:val="36"/>
    </w:rPr>
  </w:style>
  <w:style w:type="character" w:customStyle="1" w:styleId="value">
    <w:name w:val="value"/>
    <w:basedOn w:val="DefaultParagraphFont"/>
    <w:rsid w:val="00BF01ED"/>
  </w:style>
  <w:style w:type="character" w:styleId="Hyperlink">
    <w:name w:val="Hyperlink"/>
    <w:basedOn w:val="DefaultParagraphFont"/>
    <w:uiPriority w:val="99"/>
    <w:unhideWhenUsed/>
    <w:rsid w:val="00BF01ED"/>
    <w:rPr>
      <w:color w:val="0000FF"/>
      <w:u w:val="single"/>
    </w:rPr>
  </w:style>
  <w:style w:type="character" w:customStyle="1" w:styleId="UnresolvedMention1">
    <w:name w:val="Unresolved Mention1"/>
    <w:basedOn w:val="DefaultParagraphFont"/>
    <w:uiPriority w:val="99"/>
    <w:semiHidden/>
    <w:unhideWhenUsed/>
    <w:rsid w:val="00BF01ED"/>
    <w:rPr>
      <w:color w:val="605E5C"/>
      <w:shd w:val="clear" w:color="auto" w:fill="E1DFDD"/>
    </w:rPr>
  </w:style>
  <w:style w:type="character" w:customStyle="1" w:styleId="name">
    <w:name w:val="name"/>
    <w:basedOn w:val="DefaultParagraphFont"/>
    <w:rsid w:val="00F97773"/>
  </w:style>
  <w:style w:type="paragraph" w:styleId="ListParagraph">
    <w:name w:val="List Paragraph"/>
    <w:basedOn w:val="Normal"/>
    <w:uiPriority w:val="34"/>
    <w:qFormat/>
    <w:rsid w:val="00F97773"/>
    <w:pPr>
      <w:ind w:left="720"/>
      <w:contextualSpacing/>
    </w:pPr>
  </w:style>
  <w:style w:type="paragraph" w:styleId="NormalWeb">
    <w:name w:val="Normal (Web)"/>
    <w:basedOn w:val="Normal"/>
    <w:uiPriority w:val="99"/>
    <w:semiHidden/>
    <w:unhideWhenUsed/>
    <w:rsid w:val="00B55AD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A2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0E2"/>
    <w:rPr>
      <w:sz w:val="20"/>
      <w:szCs w:val="20"/>
    </w:rPr>
  </w:style>
  <w:style w:type="character" w:styleId="FootnoteReference">
    <w:name w:val="footnote reference"/>
    <w:basedOn w:val="DefaultParagraphFont"/>
    <w:uiPriority w:val="99"/>
    <w:semiHidden/>
    <w:unhideWhenUsed/>
    <w:rsid w:val="007A20E2"/>
    <w:rPr>
      <w:vertAlign w:val="superscript"/>
    </w:rPr>
  </w:style>
  <w:style w:type="paragraph" w:styleId="BalloonText">
    <w:name w:val="Balloon Text"/>
    <w:basedOn w:val="Normal"/>
    <w:link w:val="BalloonTextChar"/>
    <w:uiPriority w:val="99"/>
    <w:semiHidden/>
    <w:unhideWhenUsed/>
    <w:rsid w:val="00803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FF"/>
    <w:rPr>
      <w:rFonts w:ascii="Tahoma" w:hAnsi="Tahoma" w:cs="Tahoma"/>
      <w:sz w:val="16"/>
      <w:szCs w:val="16"/>
    </w:rPr>
  </w:style>
  <w:style w:type="table" w:customStyle="1" w:styleId="1">
    <w:name w:val="شبكة جدول1"/>
    <w:basedOn w:val="TableNormal"/>
    <w:next w:val="TableGrid"/>
    <w:uiPriority w:val="59"/>
    <w:rsid w:val="00F70E10"/>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2174"/>
    <w:rPr>
      <w:rFonts w:asciiTheme="majorHAnsi" w:eastAsiaTheme="majorEastAsia" w:hAnsiTheme="majorHAnsi" w:cstheme="majorBidi"/>
      <w:b/>
      <w:bCs/>
      <w:color w:val="2F5496" w:themeColor="accent1" w:themeShade="BF"/>
      <w:sz w:val="28"/>
      <w:szCs w:val="28"/>
    </w:rPr>
  </w:style>
  <w:style w:type="character" w:customStyle="1" w:styleId="UnresolvedMention2">
    <w:name w:val="Unresolved Mention2"/>
    <w:basedOn w:val="DefaultParagraphFont"/>
    <w:uiPriority w:val="99"/>
    <w:semiHidden/>
    <w:unhideWhenUsed/>
    <w:rsid w:val="000A6FE4"/>
    <w:rPr>
      <w:color w:val="605E5C"/>
      <w:shd w:val="clear" w:color="auto" w:fill="E1DFDD"/>
    </w:rPr>
  </w:style>
  <w:style w:type="character" w:customStyle="1" w:styleId="UnresolvedMention">
    <w:name w:val="Unresolved Mention"/>
    <w:basedOn w:val="DefaultParagraphFont"/>
    <w:uiPriority w:val="99"/>
    <w:semiHidden/>
    <w:unhideWhenUsed/>
    <w:rsid w:val="00086070"/>
    <w:rPr>
      <w:color w:val="605E5C"/>
      <w:shd w:val="clear" w:color="auto" w:fill="E1DFDD"/>
    </w:rPr>
  </w:style>
  <w:style w:type="numbering" w:customStyle="1" w:styleId="10">
    <w:name w:val="بلا قائمة1"/>
    <w:next w:val="NoList"/>
    <w:uiPriority w:val="99"/>
    <w:semiHidden/>
    <w:unhideWhenUsed/>
    <w:rsid w:val="00640411"/>
  </w:style>
  <w:style w:type="table" w:customStyle="1" w:styleId="11">
    <w:name w:val="شبكة فاتحة1"/>
    <w:basedOn w:val="TableNormal"/>
    <w:next w:val="LightGrid"/>
    <w:uiPriority w:val="62"/>
    <w:rsid w:val="006404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12">
    <w:name w:val="بلا تباعد1"/>
    <w:next w:val="NoSpacing"/>
    <w:uiPriority w:val="1"/>
    <w:qFormat/>
    <w:rsid w:val="00640411"/>
    <w:pPr>
      <w:bidi/>
      <w:spacing w:after="0" w:line="240" w:lineRule="auto"/>
    </w:pPr>
  </w:style>
  <w:style w:type="character" w:styleId="Strong">
    <w:name w:val="Strong"/>
    <w:basedOn w:val="DefaultParagraphFont"/>
    <w:uiPriority w:val="22"/>
    <w:qFormat/>
    <w:rsid w:val="00640411"/>
    <w:rPr>
      <w:b/>
      <w:bCs/>
    </w:rPr>
  </w:style>
  <w:style w:type="paragraph" w:customStyle="1" w:styleId="13">
    <w:name w:val="مراجع1"/>
    <w:basedOn w:val="Normal"/>
    <w:next w:val="Normal"/>
    <w:uiPriority w:val="37"/>
    <w:unhideWhenUsed/>
    <w:rsid w:val="00640411"/>
    <w:pPr>
      <w:bidi/>
      <w:spacing w:after="200" w:line="276" w:lineRule="auto"/>
    </w:pPr>
  </w:style>
  <w:style w:type="table" w:styleId="LightGrid">
    <w:name w:val="Light Grid"/>
    <w:basedOn w:val="TableNormal"/>
    <w:uiPriority w:val="62"/>
    <w:rsid w:val="006404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640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3792">
      <w:bodyDiv w:val="1"/>
      <w:marLeft w:val="0"/>
      <w:marRight w:val="0"/>
      <w:marTop w:val="0"/>
      <w:marBottom w:val="0"/>
      <w:divBdr>
        <w:top w:val="none" w:sz="0" w:space="0" w:color="auto"/>
        <w:left w:val="none" w:sz="0" w:space="0" w:color="auto"/>
        <w:bottom w:val="none" w:sz="0" w:space="0" w:color="auto"/>
        <w:right w:val="none" w:sz="0" w:space="0" w:color="auto"/>
      </w:divBdr>
    </w:div>
    <w:div w:id="1662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hsinsajt/@htt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amrhmydhafzalbasy@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duj.uowasit.edu.iq"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6438BA-6059-40E4-ADF5-962A9094C067}">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الق07</b:Tag>
    <b:SourceType>ArticleInAPeriodical</b:SourceType>
    <b:Guid>{BDE7DC87-C6C6-46A5-91C9-A0B0FD68F8E1}</b:Guid>
    <b:LCID>ar-IQ</b:LCID>
    <b:Title>ادارة المعرفة التنظيمية في الهيئات العامة ذات المهام العلمية والبحثية في دولة الكويت من منظور العاملين فيها</b:Title>
    <b:PeriodicalTitle>مجلة دراسات الخليج والجزيرة العربية</b:PeriodicalTitle>
    <b:Year>2007</b:Year>
    <b:Pages>37-87</b:Pages>
    <b:Author>
      <b:Author>
        <b:NameList>
          <b:Person>
            <b:Last>القريوتي</b:Last>
            <b:Middle>قاسم احمد</b:Middle>
            <b:First>محمد</b:First>
          </b:Person>
        </b:NameList>
      </b:Author>
    </b:Author>
    <b:RefOrder>1</b:RefOrder>
  </b:Source>
  <b:Source>
    <b:Tag>Mor13</b:Tag>
    <b:SourceType>ArticleInAPeriodical</b:SourceType>
    <b:Guid>{D245B849-161E-4F9F-810C-108BD1CC8D04}</b:Guid>
    <b:Title>APPLICATIONS OF KNOWLEDGE MANAGEMENT IN THE AREA OF LIBRARIANSHIP AND INFORMATION SCIENCE: A SYSTEMATIC REVIEW</b:Title>
    <b:PeriodicalTitle>Brazilian Journal of Information Science (BJIS)</b:PeriodicalTitle>
    <b:Year>2013</b:Year>
    <b:Month>Jan</b:Month>
    <b:Day>12</b:Day>
    <b:Pages>67-93</b:Pages>
    <b:Author>
      <b:Author>
        <b:NameList>
          <b:Person>
            <b:Last>Moraes</b:Last>
            <b:First>Roberta</b:First>
          </b:Person>
          <b:Person>
            <b:Last>et al.</b:Last>
          </b:Person>
        </b:NameList>
      </b:Author>
    </b:Author>
    <b:LCID>en-US</b:LCID>
    <b:RefOrder>2</b:RefOrder>
  </b:Source>
  <b:Source>
    <b:Tag>جمي20</b:Tag>
    <b:SourceType>Book</b:SourceType>
    <b:Guid>{49698A51-85C9-49ED-8A21-5FBC847D759B}</b:Guid>
    <b:Title>دور عمليات إدارة المعرفة في تفعيل توجه نحو التميز التنظيمي: دراسة الميدانية المؤسسة العمومية للصحة الجوارية بادرار</b:Title>
    <b:Year>2020</b:Year>
    <b:City>الجزائر</b:City>
    <b:Publisher>رسالة ماجستير (جامعة احمد دراية - ادرار)</b:Publisher>
    <b:Author>
      <b:Author>
        <b:NameList>
          <b:Person>
            <b:Last>جميلة </b:Last>
            <b:First>الفضة</b:First>
          </b:Person>
          <b:Person>
            <b:Last>لالة</b:Last>
            <b:First>عقباوي</b:First>
          </b:Person>
        </b:NameList>
      </b:Author>
    </b:Author>
    <b:LCID>ar-IQ</b:LCID>
    <b:RefOrder>3</b:RefOrder>
  </b:Source>
  <b:Source>
    <b:Tag>علي08</b:Tag>
    <b:SourceType>Book</b:SourceType>
    <b:Guid>{3CBD4911-16F3-49C9-895D-AC59A668EB85}</b:Guid>
    <b:LCID>ar-IQ</b:LCID>
    <b:Title>ادارة المعرفة</b:Title>
    <b:Year>2008</b:Year>
    <b:City>عمان</b:City>
    <b:Publisher>دار صفاء للنشر والتوزيع</b:Publisher>
    <b:Author>
      <b:Author>
        <b:NameList>
          <b:Person>
            <b:Last>عليان</b:Last>
            <b:Middle>مصطفى</b:Middle>
            <b:First>ربحي</b:First>
          </b:Person>
        </b:NameList>
      </b:Author>
    </b:Author>
    <b:RefOrder>4</b:RefOrder>
  </b:Source>
  <b:Source>
    <b:Tag>الز081</b:Tag>
    <b:SourceType>Book</b:SourceType>
    <b:Guid>{E91D334B-A6FA-4065-AB05-91FF4702ABC0}</b:Guid>
    <b:LCID>ar-IQ</b:LCID>
    <b:Title>اتجاهات معاصرة في ادارة المعرفة</b:Title>
    <b:Year>2008</b:Year>
    <b:City>عمان</b:City>
    <b:Publisher>دار صفاء للنشر والتوزيع</b:Publisher>
    <b:Author>
      <b:Author>
        <b:NameList>
          <b:Person>
            <b:Last>الزيادات</b:Last>
            <b:Middle>عواد</b:Middle>
            <b:First>محمد</b:First>
          </b:Person>
        </b:NameList>
      </b:Author>
    </b:Author>
    <b:Volume>الطبعة السادسة</b:Volume>
    <b:RefOrder>5</b:RefOrder>
  </b:Source>
  <b:Source>
    <b:Tag>عبد14</b:Tag>
    <b:SourceType>ConferenceProceedings</b:SourceType>
    <b:Guid>{BC08D632-7F24-425B-9B95-84A9F9EF06C7}</b:Guid>
    <b:Title>إدارة المعرفة: مفهومها, وأهميتها, وواقع تطبيقها في المكتبات العامة في دولة الإمارات العربية المتحدة من وجهة نظر مديريها</b:Title>
    <b:PeriodicalTitle>QScience Proceedings</b:PeriodicalTitle>
    <b:Year>2014</b:Year>
    <b:Pages>1 -15</b:Pages>
    <b:Author>
      <b:Author>
        <b:NameList>
          <b:Person>
            <b:Last>عبد الله</b:Last>
            <b:Middle>عتيق سعيد</b:Middle>
            <b:First>خالد </b:First>
          </b:Person>
          <b:Person>
            <b:Last>جرجيس</b:Last>
            <b:Middle>محمد</b:Middle>
            <b:First>جاسم </b:First>
          </b:Person>
        </b:NameList>
      </b:Author>
    </b:Author>
    <b:ConferenceName>The SLA-AGC 20th Annual Conference Doha, Qatar, 25-27 March 2014</b:ConferenceName>
    <b:City>قطر- الدوحة</b:City>
    <b:LCID>ar-IQ</b:LCID>
    <b:RefOrder>6</b:RefOrder>
  </b:Source>
  <b:Source>
    <b:Tag>الش22</b:Tag>
    <b:SourceType>ArticleInAPeriodical</b:SourceType>
    <b:Guid>{23F11F9C-BCF0-4138-BDB9-ECFD3A3E2C61}</b:Guid>
    <b:Title>واقع تطبيق عمليات ادارة المعرفة في المكتبات الجامعية"دراسةحالة: مكتبة الكليات الطبية- جامعة بنغازي" </b:Title>
    <b:PeriodicalTitle>مجلة جامعة بنغازي العلمية</b:PeriodicalTitle>
    <b:Year>2022</b:Year>
    <b:Month>حزيران</b:Month>
    <b:Day>11</b:Day>
    <b:Pages>65 - 77</b:Pages>
    <b:Author>
      <b:Author>
        <b:NameList>
          <b:Person>
            <b:Last>الشيخي</b:Last>
            <b:Middle>عبد القادر</b:Middle>
            <b:First>سعد</b:First>
          </b:Person>
          <b:Person>
            <b:Last>وآخرون</b:Last>
          </b:Person>
        </b:NameList>
      </b:Author>
    </b:Author>
    <b:RefOrder>7</b:RefOrder>
  </b:Source>
  <b:Source>
    <b:Tag>عزا20</b:Tag>
    <b:SourceType>Book</b:SourceType>
    <b:Guid>{0952F273-50FB-4875-8CE7-EF316628A994}</b:Guid>
    <b:Title>ادارة المعرفة والاقتصاد المعرفي</b:Title>
    <b:Year>2020</b:Year>
    <b:City>عمان</b:City>
    <b:Publisher>دار زهدي للنشر والتوزيع</b:Publisher>
    <b:LCID>ar-IQ</b:LCID>
    <b:Author>
      <b:Author>
        <b:NameList>
          <b:Person>
            <b:Last>عزام</b:Last>
            <b:Middle>خالد</b:Middle>
            <b:First>محمد</b:First>
          </b:Person>
        </b:NameList>
      </b:Author>
    </b:Author>
    <b:RefOrder>8</b:RefOrder>
  </b:Source>
  <b:Source>
    <b:Tag>صال17</b:Tag>
    <b:SourceType>ArticleInAPeriodical</b:SourceType>
    <b:Guid>{14133BF3-53BF-4FE3-9426-1B9AC688A0EC}</b:Guid>
    <b:Title>نظم وبرمجيات إدارة المعرفة: دراسة للمتطلبات والمعايير الوظيفية</b:Title>
    <b:Year>2017</b:Year>
    <b:LCID>ar-IQ</b:LCID>
    <b:PeriodicalTitle>الاتجاهات الحديثة في المكتبات والمعلومات</b:PeriodicalTitle>
    <b:Month>يوليو</b:Month>
    <b:Day>1</b:Day>
    <b:Author>
      <b:Author>
        <b:NameList>
          <b:Person>
            <b:Last>صالح</b:Last>
            <b:Middle>عيسى</b:Middle>
            <b:First>عماد</b:First>
          </b:Person>
        </b:NameList>
      </b:Author>
    </b:Author>
    <b:RefOrder>9</b:RefOrder>
  </b:Source>
  <b:Source>
    <b:Tag>الط09</b:Tag>
    <b:SourceType>ConferenceProceedings</b:SourceType>
    <b:Guid>{8F880D0F-05AE-4647-AF0D-3734D517F10A}</b:Guid>
    <b:Title>متطلبات مشاركة المعرفة والمعوقات التي تواجه تطبيقها في شركات الاتصالات السعودية،</b:Title>
    <b:Year>2009</b:Year>
    <b:ConferenceName>ورقة عمل مقدمة الى المؤتمر الرابع لكلية الاقتصاد والعلوم الإدارية جامعة العلوم التطبيقية</b:ConferenceName>
    <b:City>عمان - الاردن</b:City>
    <b:Publisher>جامعة العلوم التطبيقية</b:Publisher>
    <b:Author>
      <b:Author>
        <b:NameList>
          <b:Person>
            <b:Last>الطاهر</b:Last>
            <b:First>أسمهان</b:First>
          </b:Person>
          <b:Person>
            <b:Last>منصور</b:Last>
            <b:First>إبراهيم</b:First>
          </b:Person>
        </b:NameList>
      </b:Author>
    </b:Author>
    <b:LCID>ar-IQ</b:LCID>
    <b:RefOrder>10</b:RefOrder>
  </b:Source>
  <b:Source>
    <b:Tag>Cha03</b:Tag>
    <b:SourceType>Book</b:SourceType>
    <b:Guid>{BADD91A2-C401-4E57-96B3-5181EF9ACE2B}</b:Guid>
    <b:Title>Knowledge Sharing: Agile Methods V.S. Tayloristic Methods</b:Title>
    <b:Year>2003</b:Year>
    <b:City>Canada</b:City>
    <b:Publisher>University of Calgary</b:Publisher>
    <b:LCID>en-US</b:LCID>
    <b:Author>
      <b:Author>
        <b:NameList>
          <b:Person>
            <b:Last>Chau</b:Last>
            <b:First>T</b:First>
          </b:Person>
          <b:Person>
            <b:Last>et al.</b:Last>
          </b:Person>
        </b:NameList>
      </b:Author>
    </b:Author>
    <b:RefOrder>11</b:RefOrder>
  </b:Source>
  <b:Source>
    <b:Tag>الق22</b:Tag>
    <b:SourceType>ArticleInAPeriodical</b:SourceType>
    <b:Guid>{7B7B31D1-1729-4EDB-B5CB-2CD8785E983C}</b:Guid>
    <b:LCID>ar-IQ</b:LCID>
    <b:Title>"واقع ممارسات إدارة المعرفة في بيئة التعلم الإلكتروني في ضوء مستحدثات تطبيقات الذكاء الإصطناعي في جامعة الملك عبد العزيز"</b:Title>
    <b:PeriodicalTitle>المجلة العربية للنشر العلمي</b:PeriodicalTitle>
    <b:Year>2022</b:Year>
    <b:Month>اب</b:Month>
    <b:Day>2</b:Day>
    <b:Pages>413-453</b:Pages>
    <b:Author>
      <b:Author>
        <b:NameList>
          <b:Person>
            <b:Last>القايد</b:Last>
            <b:Middle>قايد</b:Middle>
            <b:First>اشواق</b:First>
          </b:Person>
          <b:Person>
            <b:Last>ضليمي</b:Last>
            <b:Middle>طه</b:Middle>
            <b:First>سوسن </b:First>
          </b:Person>
          <b:Person>
            <b:Last>الرباعي</b:Last>
            <b:Middle>علي</b:Middle>
            <b:First>أمين</b:First>
          </b:Person>
        </b:NameList>
      </b:Author>
    </b:Author>
    <b:RefOrder>12</b:RefOrder>
  </b:Source>
  <b:Source>
    <b:Tag>عمر16</b:Tag>
    <b:SourceType>ArticleInAPeriodical</b:SourceType>
    <b:Guid>{3BE05FC1-C77F-44D4-83D6-489255EEDE14}</b:Guid>
    <b:LCID>ar-IQ</b:LCID>
    <b:Title>ادارة المعرفة في المكتبات ونظم المعلومات</b:Title>
    <b:PeriodicalTitle>مجلة جامعة تشرين للبحوث والدراسات العلمية _ سلسلة الآداب والعلوم الإنسانية</b:PeriodicalTitle>
    <b:Year>2016</b:Year>
    <b:Pages>101-115</b:Pages>
    <b:Author>
      <b:Author>
        <b:NameList>
          <b:Person>
            <b:Last>عمران</b:Last>
            <b:First>ينل</b:First>
          </b:Person>
        </b:NameList>
      </b:Author>
    </b:Author>
    <b:RefOrder>13</b:RefOrder>
  </b:Source>
  <b:Source>
    <b:Tag>عبد22</b:Tag>
    <b:SourceType>Book</b:SourceType>
    <b:Guid>{526C5351-3F12-4DFB-BEF1-3712D34BF4B2}</b:Guid>
    <b:Title>دور الثقافة التنظيمية في دعم و تطبيق إدارة المعرفة بالمكتبات الجامعية: دراسة ميدانية لعينة من المكتبات الجامعية لجامعة ابن خلدون تيارت</b:Title>
    <b:Year>2022</b:Year>
    <b:City>الجزائر</b:City>
    <b:Publisher>جامعة ابن خلدون تيارت (رسالة ماجستير غير منشورة)</b:Publisher>
    <b:Author>
      <b:Author>
        <b:NameList>
          <b:Person>
            <b:Last>عبد القادر</b:Last>
            <b:First>بطوم</b:First>
          </b:Person>
          <b:Person>
            <b:Last>نور الدين</b:Last>
            <b:First>بلغازي</b:First>
          </b:Person>
        </b:NameList>
      </b:Author>
    </b:Author>
    <b:RefOrder>14</b:RefOrder>
  </b:Source>
  <b:Source>
    <b:Tag>Gil15</b:Tag>
    <b:SourceType>ArticleInAPeriodical</b:SourceType>
    <b:Guid>{AE33B780-B10B-4336-9846-D561AF4B8930}</b:Guid>
    <b:LCID>en-US</b:LCID>
    <b:Title>Virtual teams research 10 years, 10 themes, and 10 opportunities</b:Title>
    <b:PeriodicalTitle>Journal of Management</b:PeriodicalTitle>
    <b:Year>2015</b:Year>
    <b:Pages>1313–1337</b:Pages>
    <b:Author>
      <b:Author>
        <b:NameList>
          <b:Person>
            <b:Last>Gilson</b:Last>
            <b:First>Lucy</b:First>
          </b:Person>
          <b:Person>
            <b:Last>et al.</b:Last>
          </b:Person>
        </b:NameList>
      </b:Author>
    </b:Author>
    <b:InternetSiteTitle>Journal of Management</b:InternetSiteTitle>
    <b:RefOrder>15</b:RefOrder>
  </b:Source>
  <b:Source>
    <b:Tag>ناج21</b:Tag>
    <b:SourceType>ArticleInAPeriodical</b:SourceType>
    <b:Guid>{B0890EF1-30D6-4260-A8CE-5CBF8DEFFEE5}</b:Guid>
    <b:Title>تجارب وممارسات تطبيق نظم إدارة المعرفة في المكتبات الأكاديمية: دراسة استكشافية مع وضع إطار مقترح للتنفيذ</b:Title>
    <b:PeriodicalTitle>المجلة العلمية للمكتبات والوثائق والمعلومات</b:PeriodicalTitle>
    <b:Year>2021</b:Year>
    <b:Month>ابريل</b:Month>
    <b:Pages>107 - 298</b:Pages>
    <b:Author>
      <b:Author>
        <b:NameList>
          <b:Person>
            <b:Last>ناجي</b:Last>
            <b:Middle>صلاح</b:Middle>
            <b:First>اهداء </b:First>
          </b:Person>
        </b:NameList>
      </b:Author>
    </b:Author>
    <b:RefOrder>16</b:RefOrder>
  </b:Source>
  <b:Source>
    <b:Tag>Hod02</b:Tag>
    <b:SourceType>InternetSite</b:SourceType>
    <b:Guid>{A883A1C0-8847-43BC-8AC5-C27F5E2E2B08}</b:Guid>
    <b:Title>Metadata Principles and Practicalities</b:Title>
    <b:Year>2002</b:Year>
    <b:PeriodicalTitle>D-Lib Magazine</b:PeriodicalTitle>
    <b:Month>April</b:Month>
    <b:Day>2</b:Day>
    <b:Author>
      <b:Author>
        <b:NameList>
          <b:Person>
            <b:Last>Hodgins</b:Last>
            <b:First>Wayne </b:First>
          </b:Person>
          <b:Person>
            <b:Last>et al.</b:Last>
          </b:Person>
        </b:NameList>
      </b:Author>
    </b:Author>
    <b:InternetSiteTitle>D-Lib Magazine</b:InternetSiteTitle>
    <b:YearAccessed>2025</b:YearAccessed>
    <b:MonthAccessed>May</b:MonthAccessed>
    <b:DayAccessed>15</b:DayAccessed>
    <b:URL>https://www.dlib.org/</b:URL>
    <b:LCID>en-US</b:LCID>
    <b:RefOrder>17</b:RefOrder>
  </b:Source>
  <b:Source>
    <b:Tag>Poo16</b:Tag>
    <b:SourceType>ArticleInAPeriodical</b:SourceType>
    <b:Guid>{BEA4461E-3786-4554-923C-5B08EBEA5413}</b:Guid>
    <b:LCID>en-US</b:LCID>
    <b:Title>Knowledge Management as an important tool in Library Management</b:Title>
    <b:Year>2016</b:Year>
    <b:PeriodicalTitle>International Journal of Information Technology and Library Science</b:PeriodicalTitle>
    <b:Pages>9-14</b:Pages>
    <b:Author>
      <b:Author>
        <b:NameList>
          <b:Person>
            <b:Last>Poonkothai</b:Last>
            <b:First>R</b:First>
          </b:Person>
        </b:NameList>
      </b:Author>
    </b:Author>
    <b:RefOrder>18</b:RefOrder>
  </b:Source>
  <b:Source>
    <b:Tag>Vij18</b:Tag>
    <b:SourceType>ArticleInAPeriodical</b:SourceType>
    <b:Guid>{54A0E09F-2403-499A-A4B2-C417D379CF41}</b:Guid>
    <b:LCID>en-US</b:LCID>
    <b:Title>Challenges in Knowledge Management in Libraries</b:Title>
    <b:PeriodicalTitle>International Journal of Research in Social Sciences</b:PeriodicalTitle>
    <b:Year>2018</b:Year>
    <b:Author>
      <b:Author>
        <b:NameList>
          <b:Person>
            <b:Last>Vijaykumar</b:Last>
            <b:First>Nayak</b:First>
          </b:Person>
        </b:NameList>
      </b:Author>
    </b:Author>
    <b:Month>October</b:Month>
    <b:Day>10</b:Day>
    <b:Pages>1172-1180</b:Pages>
    <b:RefOrder>19</b:RefOrder>
  </b:Source>
  <b:Source>
    <b:Tag>مسر18</b:Tag>
    <b:SourceType>Book</b:SourceType>
    <b:Guid>{27EA9216-6816-43AB-9EAA-38D2B48C562E}</b:Guid>
    <b:LCID>ar-IQ</b:LCID>
    <b:Title>أبعاد المنظمة المتعلمة وأثرها على الأداء التنظيمي في المكتبات الجامعية: تصور مقترح لتطبيق مفهوم المنظمة المتعلمة في المكتبات الجامعية الجزائرية</b:Title>
    <b:Year>2018</b:Year>
    <b:City>الجزائر</b:City>
    <b:Publisher>جامعة الجزائر 2 (اطروحة دكتوراه غير منشورة)</b:Publisher>
    <b:Author>
      <b:Author>
        <b:NameList>
          <b:Person>
            <b:Last>مسروة</b:Last>
            <b:First>محمود</b:First>
          </b:Person>
        </b:NameList>
      </b:Author>
    </b:Author>
    <b:RefOrder>20</b:RefOrder>
  </b:Source>
  <b:Source>
    <b:Tag>الج12</b:Tag>
    <b:SourceType>ConferenceProceedings</b:SourceType>
    <b:Guid>{EC896DC5-A716-4C2E-AF43-F900F5412FE6}</b:Guid>
    <b:Title>تطبيقات إدارة المعرفة في المكتبات الأکادیمیة: دراسة ميدانية للدول العربية</b:Title>
    <b:Year>2012</b:Year>
    <b:City>تونس </b:City>
    <b:Publisher>الاتحاد العربي للمكتبات و المعلومات</b:Publisher>
    <b:PeriodicalTitle>الاتحاد العربي للمكتبات والمعلومات</b:PeriodicalTitle>
    <b:Pages>7-44</b:Pages>
    <b:LCID>ar-IQ</b:LCID>
    <b:Author>
      <b:Author>
        <b:NameList>
          <b:Person>
            <b:Last>الجوهري</b:Last>
            <b:Middle>عبد الهادي</b:Middle>
            <b:First>امجد </b:First>
          </b:Person>
        </b:NameList>
      </b:Author>
    </b:Author>
    <b:ConferenceName>أعمال المؤتمر الثالث و العشرون للاتحاد العربي للمكتبات و المعلومات (اعلم) : الحكومة و المجتمع و التكامل في بناء المجتمعات المعرفية العربية، الدوحة (قطر) 18-20 نوفمبر 2012</b:ConferenceName>
    <b:RefOrder>21</b:RefOrder>
  </b:Source>
  <b:Source>
    <b:Tag>علي12</b:Tag>
    <b:SourceType>ArticleInAPeriodical</b:SourceType>
    <b:Guid>{B7CCD581-2D32-45F9-A3F5-BF8E9C67ED3A}</b:Guid>
    <b:LCID>ar-IQ</b:LCID>
    <b:Title>مفهوم المعلومات وادارة المعرفة</b:Title>
    <b:Pages>475-512</b:Pages>
    <b:Year>2012</b:Year>
    <b:PeriodicalTitle>مجلة جامعة دمشق</b:PeriodicalTitle>
    <b:Author>
      <b:Author>
        <b:NameList>
          <b:Person>
            <b:Last>علي </b:Last>
            <b:First>احمد</b:First>
          </b:Person>
        </b:NameList>
      </b:Author>
    </b:Author>
    <b:RefOrder>22</b:RefOrder>
  </b:Source>
  <b:Source>
    <b:Tag>قوا23</b:Tag>
    <b:SourceType>ArticleInAPeriodical</b:SourceType>
    <b:Guid>{5CA962B5-5D3E-49B9-8DFA-1C88D586FADF}</b:Guid>
    <b:Title>إدارة المعرفة في المكتبات الجامعية: الأدوات القائمة على تكنولوجيا المعلومات</b:Title>
    <b:Year>2023</b:Year>
    <b:PeriodicalTitle>مجلة علوم المكتبات</b:PeriodicalTitle>
    <b:Pages>149-183</b:Pages>
    <b:Author>
      <b:Author>
        <b:NameList>
          <b:Person>
            <b:Last>قوالي</b:Last>
            <b:First>نور الدين</b:First>
          </b:Person>
        </b:NameList>
      </b:Author>
    </b:Author>
    <b:Month>31</b:Month>
    <b:Day>12</b:Day>
    <b:RefOrder>23</b:RefOrder>
  </b:Source>
  <b:Source>
    <b:Tag>الس13</b:Tag>
    <b:SourceType>ConferenceProceedings</b:SourceType>
    <b:Guid>{4D34ABE7-459C-4DB1-A923-C71CE4B63F43}</b:Guid>
    <b:Title>تطبيق إدارة المعرفة في مكتبات الجامعات الخاصة السورية: دراسة ميدانية</b:Title>
    <b:Year>2013</b:Year>
    <b:Pages>1-31</b:Pages>
    <b:Author>
      <b:Author>
        <b:NameList>
          <b:Person>
            <b:Last>السمير </b:Last>
            <b:Middle>حسين</b:Middle>
            <b:First>علي </b:First>
          </b:Person>
        </b:NameList>
      </b:Author>
    </b:Author>
    <b:ConferenceName>المكتبات ومراكز المعلومات في بيئة رقمية متغيرة عمان، المملكة الأردنية الهاشمية ، 29 - 31 / أكتوبر 20</b:ConferenceName>
    <b:City>عمان</b:City>
    <b:Publisher>جمعية المكتبات الاردنية </b:Publisher>
    <b:RefOrder>24</b:RefOrder>
  </b:Source>
  <b:Source>
    <b:Tag>حجا05</b:Tag>
    <b:SourceType>Book</b:SourceType>
    <b:Guid>{2CDFB239-11CC-440C-81DB-E58918961313}</b:Guid>
    <b:Title>ادارة المعرفة - مدخل تطبيقي</b:Title>
    <b:Year>2005</b:Year>
    <b:City>عمان</b:City>
    <b:Publisher>الاهلية للنشر والتوزيع</b:Publisher>
    <b:Author>
      <b:Author>
        <b:NameList>
          <b:Person>
            <b:Last>حجازي</b:Last>
            <b:First>هيثم</b:First>
          </b:Person>
        </b:NameList>
      </b:Author>
    </b:Author>
    <b:LCID>ar-IQ</b:LCID>
    <b:RefOrder>25</b:RefOrder>
  </b:Source>
  <b:Source>
    <b:Tag>Rah10</b:Tag>
    <b:SourceType>ArticleInAPeriodical</b:SourceType>
    <b:Guid>{D07042B2-6A6D-4B16-B40B-187605BEBD9D}</b:Guid>
    <b:LCID>en-US</b:LCID>
    <b:Title>University libraries: step towards a web based knowledge management system</b:Title>
    <b:Year>2010</b:Year>
    <b:PeriodicalTitle>The journal of information and knowledge management systems</b:PeriodicalTitle>
    <b:Author>
      <b:Author>
        <b:NameList>
          <b:Person>
            <b:Last>Rah</b:Last>
            <b:Middle>A</b:Middle>
            <b:First>J</b:First>
          </b:Person>
          <b:Person>
            <b:Last>Wani</b:Last>
            <b:Middle>A</b:Middle>
            <b:First>Z</b:First>
          </b:Person>
        </b:NameList>
      </b:Author>
    </b:Author>
    <b:Pages>24-38</b:Pages>
    <b:RefOrder>26</b:RefOrder>
  </b:Source>
  <b:Source>
    <b:Tag>Fig14</b:Tag>
    <b:SourceType>InternetSite</b:SourceType>
    <b:Guid>{858608D0-10DD-4C68-8966-6089FBE06D42}</b:Guid>
    <b:Title>The benefits of knowledge management in organizations</b:Title>
    <b:Year>2014</b:Year>
    <b:Month>January</b:Month>
    <b:Day>1</b:Day>
    <b:Author>
      <b:Author>
        <b:NameList>
          <b:Person>
            <b:Last> Figurska</b:Last>
            <b:First>Irena</b:First>
          </b:Person>
        </b:NameList>
      </b:Author>
    </b:Author>
    <b:LCID>en-US</b:LCID>
    <b:InternetSiteTitle>researchgate</b:InternetSiteTitle>
    <b:YearAccessed>2025</b:YearAccessed>
    <b:MonthAccessed>May</b:MonthAccessed>
    <b:DayAccessed>15</b:DayAccessed>
    <b:URL>https://www.researchgate.net/publication/282860730</b:URL>
    <b:RefOrder>27</b:RefOrder>
  </b:Source>
  <b:Source>
    <b:Tag>محم24</b:Tag>
    <b:SourceType>ArticleInAPeriodical</b:SourceType>
    <b:Guid>{F8EB2110-1706-44C5-A53A-2648745DD701}</b:Guid>
    <b:Title>إدارة المعرفة وإمكانية تطبيقها في المكتبات الجامعية</b:Title>
    <b:PeriodicalTitle>مجلة القرطاس</b:PeriodicalTitle>
    <b:Year>2024</b:Year>
    <b:Month>سبتمبر</b:Month>
    <b:Pages>479 - 490</b:Pages>
    <b:Author>
      <b:Author>
        <b:NameList>
          <b:Person>
            <b:Last>محمد</b:Last>
            <b:Middle>سالم</b:Middle>
            <b:First>ابراهيم</b:First>
          </b:Person>
        </b:NameList>
      </b:Author>
    </b:Author>
    <b:RefOrder>28</b:RefOrder>
  </b:Source>
  <b:Source>
    <b:Tag>كرم05</b:Tag>
    <b:SourceType>Book</b:SourceType>
    <b:Guid>{D7671B0A-9BEF-4F1C-B397-F81AEA523C9B}</b:Guid>
    <b:Title>ادارة المعرفة: مدخل تطبيقي</b:Title>
    <b:Year>2005</b:Year>
    <b:City>عمان</b:City>
    <b:Publisher>الاهلية للنشر والتوزيع</b:Publisher>
    <b:Author>
      <b:Author>
        <b:NameList>
          <b:Person>
            <b:Last>كرمالي</b:Last>
            <b:First>سلطان</b:First>
          </b:Person>
        </b:NameList>
      </b:Author>
    </b:Author>
    <b:RefOrder>29</b:RefOrder>
  </b:Source>
</b:Sources>
</file>

<file path=customXml/itemProps1.xml><?xml version="1.0" encoding="utf-8"?>
<ds:datastoreItem xmlns:ds="http://schemas.openxmlformats.org/officeDocument/2006/customXml" ds:itemID="{B3FBF401-1B53-42A5-920C-BBB1A89D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24</Pages>
  <Words>9113</Words>
  <Characters>48122</Characters>
  <Application>Microsoft Office Word</Application>
  <DocSecurity>0</DocSecurity>
  <Lines>2187</Lines>
  <Paragraphs>1217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Hadi Alaidi</dc:creator>
  <cp:lastModifiedBy>Maher</cp:lastModifiedBy>
  <cp:revision>35</cp:revision>
  <cp:lastPrinted>2022-05-20T05:24:00Z</cp:lastPrinted>
  <dcterms:created xsi:type="dcterms:W3CDTF">2022-05-19T12:18:00Z</dcterms:created>
  <dcterms:modified xsi:type="dcterms:W3CDTF">2025-08-28T17:25:00Z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bac18a76-f497-4f1a-b76c-145bd75f5cf7</vt:lpwstr>
  </property>
</Properties>
</file>